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4203E82E" w:rsidR="000149D3" w:rsidRPr="002D7120" w:rsidRDefault="00273CE9" w:rsidP="00E70A53">
      <w:pPr>
        <w:rPr>
          <w:rFonts w:ascii="Twinkl" w:hAnsi="Twinkl"/>
          <w:sz w:val="32"/>
          <w:szCs w:val="32"/>
          <w:lang w:val="en-US"/>
        </w:rPr>
      </w:pPr>
      <w:r w:rsidRPr="00273CE9">
        <w:rPr>
          <w:rFonts w:ascii="Twinkl" w:hAnsi="Twinkl"/>
          <w:sz w:val="32"/>
          <w:szCs w:val="32"/>
          <w:lang w:val="en-US"/>
        </w:rPr>
        <w:t xml:space="preserve">Week </w:t>
      </w:r>
      <w:r w:rsidR="003B70FE">
        <w:rPr>
          <w:rFonts w:ascii="Twinkl" w:hAnsi="Twinkl"/>
          <w:sz w:val="32"/>
          <w:szCs w:val="32"/>
          <w:lang w:val="en-US"/>
        </w:rPr>
        <w:t>2</w:t>
      </w:r>
      <w:r w:rsidR="000149D3" w:rsidRPr="00273CE9">
        <w:rPr>
          <w:rFonts w:ascii="Twinkl" w:hAnsi="Twinkl"/>
          <w:sz w:val="32"/>
          <w:szCs w:val="32"/>
          <w:lang w:val="en-US"/>
        </w:rPr>
        <w:t xml:space="preserve"> - Spellings </w:t>
      </w:r>
    </w:p>
    <w:p w14:paraId="42498149" w14:textId="550C39B8" w:rsidR="007A5EFA"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 xml:space="preserve">have been learning the </w:t>
      </w:r>
      <w:r w:rsidR="005D7DEA">
        <w:rPr>
          <w:rFonts w:ascii="Twinkl" w:hAnsi="Twinkl"/>
          <w:sz w:val="32"/>
          <w:szCs w:val="32"/>
          <w:lang w:val="en-US"/>
        </w:rPr>
        <w:t>ear</w:t>
      </w:r>
      <w:r w:rsidR="00B22ADB">
        <w:rPr>
          <w:rFonts w:ascii="Twinkl" w:hAnsi="Twinkl"/>
          <w:sz w:val="32"/>
          <w:szCs w:val="32"/>
          <w:lang w:val="en-US"/>
        </w:rPr>
        <w:t>,</w:t>
      </w:r>
      <w:r w:rsidR="00A879DF">
        <w:rPr>
          <w:rFonts w:ascii="Twinkl" w:hAnsi="Twinkl"/>
          <w:sz w:val="32"/>
          <w:szCs w:val="32"/>
          <w:lang w:val="en-US"/>
        </w:rPr>
        <w:t xml:space="preserve"> </w:t>
      </w:r>
      <w:r w:rsidR="003B70FE">
        <w:rPr>
          <w:rFonts w:ascii="Twinkl" w:hAnsi="Twinkl"/>
          <w:sz w:val="32"/>
          <w:szCs w:val="32"/>
          <w:lang w:val="en-US"/>
        </w:rPr>
        <w:t>air</w:t>
      </w:r>
      <w:r w:rsidR="00B22ADB">
        <w:rPr>
          <w:rFonts w:ascii="Twinkl" w:hAnsi="Twinkl"/>
          <w:sz w:val="32"/>
          <w:szCs w:val="32"/>
          <w:lang w:val="en-US"/>
        </w:rPr>
        <w:t xml:space="preserve"> and </w:t>
      </w:r>
      <w:r w:rsidR="003B70FE">
        <w:rPr>
          <w:rFonts w:ascii="Twinkl" w:hAnsi="Twinkl"/>
          <w:sz w:val="32"/>
          <w:szCs w:val="32"/>
          <w:lang w:val="en-US"/>
        </w:rPr>
        <w:t>tch</w:t>
      </w:r>
      <w:r w:rsidR="000D71E0">
        <w:rPr>
          <w:rFonts w:ascii="Twinkl" w:hAnsi="Twinkl"/>
          <w:sz w:val="32"/>
          <w:szCs w:val="32"/>
          <w:lang w:val="en-US"/>
        </w:rPr>
        <w:t xml:space="preserve"> sounds</w:t>
      </w:r>
    </w:p>
    <w:p w14:paraId="74D8BD8F" w14:textId="77777777" w:rsidR="007D4A3F" w:rsidRPr="007D4A3F" w:rsidRDefault="007D4A3F">
      <w:pPr>
        <w:rPr>
          <w:rFonts w:ascii="Twinkl" w:hAnsi="Twinkl"/>
          <w:sz w:val="32"/>
          <w:szCs w:val="32"/>
          <w:lang w:val="en-US"/>
        </w:rPr>
      </w:pP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71C5F40D" w:rsidR="007A5EFA" w:rsidRPr="00360F11" w:rsidRDefault="003B70FE" w:rsidP="007A5EFA">
      <w:pPr>
        <w:pStyle w:val="ListParagraph"/>
        <w:numPr>
          <w:ilvl w:val="0"/>
          <w:numId w:val="8"/>
        </w:numPr>
        <w:rPr>
          <w:rFonts w:ascii="Twinkl" w:hAnsi="Twinkl"/>
          <w:sz w:val="32"/>
          <w:szCs w:val="32"/>
          <w:lang w:val="en-US"/>
        </w:rPr>
      </w:pPr>
      <w:r>
        <w:rPr>
          <w:rFonts w:ascii="Twinkl" w:hAnsi="Twinkl"/>
          <w:sz w:val="32"/>
          <w:szCs w:val="32"/>
          <w:lang w:val="en-US"/>
        </w:rPr>
        <w:t>dear</w:t>
      </w:r>
    </w:p>
    <w:p w14:paraId="31DF4915" w14:textId="0968BED0" w:rsidR="000D01F0" w:rsidRPr="00360F11" w:rsidRDefault="003B70FE" w:rsidP="007A5EFA">
      <w:pPr>
        <w:pStyle w:val="ListParagraph"/>
        <w:numPr>
          <w:ilvl w:val="0"/>
          <w:numId w:val="8"/>
        </w:numPr>
        <w:rPr>
          <w:rFonts w:ascii="Twinkl" w:hAnsi="Twinkl"/>
          <w:sz w:val="32"/>
          <w:szCs w:val="32"/>
          <w:lang w:val="en-US"/>
        </w:rPr>
      </w:pPr>
      <w:r>
        <w:rPr>
          <w:rFonts w:ascii="Twinkl" w:hAnsi="Twinkl"/>
          <w:sz w:val="32"/>
          <w:szCs w:val="32"/>
          <w:lang w:val="en-US"/>
        </w:rPr>
        <w:t>beard</w:t>
      </w:r>
    </w:p>
    <w:p w14:paraId="2B5BB489" w14:textId="32D3038A" w:rsidR="0018339E" w:rsidRPr="00360F11" w:rsidRDefault="003B70FE" w:rsidP="007A5EFA">
      <w:pPr>
        <w:pStyle w:val="ListParagraph"/>
        <w:numPr>
          <w:ilvl w:val="0"/>
          <w:numId w:val="8"/>
        </w:numPr>
        <w:rPr>
          <w:rFonts w:ascii="Twinkl" w:hAnsi="Twinkl"/>
          <w:sz w:val="32"/>
          <w:szCs w:val="32"/>
          <w:lang w:val="en-US"/>
        </w:rPr>
      </w:pPr>
      <w:r>
        <w:rPr>
          <w:rFonts w:ascii="Twinkl" w:hAnsi="Twinkl"/>
          <w:sz w:val="32"/>
          <w:szCs w:val="32"/>
          <w:lang w:val="en-US"/>
        </w:rPr>
        <w:t>hair</w:t>
      </w:r>
    </w:p>
    <w:p w14:paraId="0DC8802B" w14:textId="2BCC5839" w:rsidR="0018339E" w:rsidRPr="00360F11" w:rsidRDefault="003B70FE" w:rsidP="007A5EFA">
      <w:pPr>
        <w:pStyle w:val="ListParagraph"/>
        <w:numPr>
          <w:ilvl w:val="0"/>
          <w:numId w:val="8"/>
        </w:numPr>
        <w:rPr>
          <w:rFonts w:ascii="Twinkl" w:hAnsi="Twinkl"/>
          <w:sz w:val="32"/>
          <w:szCs w:val="32"/>
          <w:lang w:val="en-US"/>
        </w:rPr>
      </w:pPr>
      <w:r>
        <w:rPr>
          <w:rFonts w:ascii="Twinkl" w:hAnsi="Twinkl"/>
          <w:sz w:val="32"/>
          <w:szCs w:val="32"/>
          <w:lang w:val="en-US"/>
        </w:rPr>
        <w:t>stairs</w:t>
      </w:r>
    </w:p>
    <w:p w14:paraId="7269494E" w14:textId="70B5C860" w:rsidR="0018339E" w:rsidRDefault="003B70FE" w:rsidP="007A5EFA">
      <w:pPr>
        <w:pStyle w:val="ListParagraph"/>
        <w:numPr>
          <w:ilvl w:val="0"/>
          <w:numId w:val="8"/>
        </w:numPr>
        <w:rPr>
          <w:rFonts w:ascii="Twinkl" w:hAnsi="Twinkl"/>
          <w:sz w:val="32"/>
          <w:szCs w:val="32"/>
          <w:lang w:val="en-US"/>
        </w:rPr>
      </w:pPr>
      <w:r>
        <w:rPr>
          <w:rFonts w:ascii="Twinkl" w:hAnsi="Twinkl"/>
          <w:sz w:val="32"/>
          <w:szCs w:val="32"/>
          <w:lang w:val="en-US"/>
        </w:rPr>
        <w:t>switch</w:t>
      </w:r>
    </w:p>
    <w:p w14:paraId="51E78379" w14:textId="1E51FBE4" w:rsidR="00287697" w:rsidRPr="007D4A3F" w:rsidRDefault="003B70FE" w:rsidP="007D4A3F">
      <w:pPr>
        <w:pStyle w:val="ListParagraph"/>
        <w:numPr>
          <w:ilvl w:val="0"/>
          <w:numId w:val="8"/>
        </w:numPr>
        <w:rPr>
          <w:rFonts w:ascii="Twinkl" w:hAnsi="Twinkl"/>
          <w:sz w:val="32"/>
          <w:szCs w:val="32"/>
          <w:lang w:val="en-US"/>
        </w:rPr>
      </w:pPr>
      <w:r>
        <w:rPr>
          <w:rFonts w:ascii="Twinkl" w:hAnsi="Twinkl"/>
          <w:sz w:val="32"/>
          <w:szCs w:val="32"/>
          <w:lang w:val="en-US"/>
        </w:rPr>
        <w:t>patch</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59A8BC94" w:rsidR="007D4A3F" w:rsidRPr="00360F11" w:rsidRDefault="003B70FE" w:rsidP="007D4A3F">
      <w:pPr>
        <w:pStyle w:val="ListParagraph"/>
        <w:numPr>
          <w:ilvl w:val="0"/>
          <w:numId w:val="10"/>
        </w:numPr>
        <w:rPr>
          <w:rFonts w:ascii="Twinkl" w:hAnsi="Twinkl"/>
          <w:sz w:val="32"/>
          <w:szCs w:val="32"/>
          <w:lang w:val="en-US"/>
        </w:rPr>
      </w:pPr>
      <w:r>
        <w:rPr>
          <w:rFonts w:ascii="Twinkl" w:hAnsi="Twinkl"/>
          <w:sz w:val="32"/>
          <w:szCs w:val="32"/>
          <w:lang w:val="en-US"/>
        </w:rPr>
        <w:t>disappear</w:t>
      </w:r>
    </w:p>
    <w:p w14:paraId="37EFED1E" w14:textId="0A201654" w:rsidR="007D4A3F" w:rsidRPr="00360F11" w:rsidRDefault="003B70FE" w:rsidP="007D4A3F">
      <w:pPr>
        <w:pStyle w:val="ListParagraph"/>
        <w:numPr>
          <w:ilvl w:val="0"/>
          <w:numId w:val="10"/>
        </w:numPr>
        <w:rPr>
          <w:rFonts w:ascii="Twinkl" w:hAnsi="Twinkl"/>
          <w:sz w:val="32"/>
          <w:szCs w:val="32"/>
          <w:lang w:val="en-US"/>
        </w:rPr>
      </w:pPr>
      <w:r>
        <w:rPr>
          <w:rFonts w:ascii="Twinkl" w:hAnsi="Twinkl"/>
          <w:sz w:val="32"/>
          <w:szCs w:val="32"/>
          <w:lang w:val="en-US"/>
        </w:rPr>
        <w:t>clear</w:t>
      </w:r>
    </w:p>
    <w:p w14:paraId="0A687111" w14:textId="0DECD8AC" w:rsidR="007D4A3F" w:rsidRPr="00360F11" w:rsidRDefault="003B70FE" w:rsidP="007D4A3F">
      <w:pPr>
        <w:pStyle w:val="ListParagraph"/>
        <w:numPr>
          <w:ilvl w:val="0"/>
          <w:numId w:val="10"/>
        </w:numPr>
        <w:rPr>
          <w:rFonts w:ascii="Twinkl" w:hAnsi="Twinkl"/>
          <w:sz w:val="32"/>
          <w:szCs w:val="32"/>
          <w:lang w:val="en-US"/>
        </w:rPr>
      </w:pPr>
      <w:r>
        <w:rPr>
          <w:rFonts w:ascii="Twinkl" w:hAnsi="Twinkl"/>
          <w:sz w:val="32"/>
          <w:szCs w:val="32"/>
          <w:lang w:val="en-US"/>
        </w:rPr>
        <w:t>downstairs</w:t>
      </w:r>
    </w:p>
    <w:p w14:paraId="63C6527E" w14:textId="5F0793CA" w:rsidR="007D4A3F" w:rsidRPr="00360F11" w:rsidRDefault="003B70FE" w:rsidP="007D4A3F">
      <w:pPr>
        <w:pStyle w:val="ListParagraph"/>
        <w:numPr>
          <w:ilvl w:val="0"/>
          <w:numId w:val="10"/>
        </w:numPr>
        <w:rPr>
          <w:rFonts w:ascii="Twinkl" w:hAnsi="Twinkl"/>
          <w:sz w:val="32"/>
          <w:szCs w:val="32"/>
          <w:lang w:val="en-US"/>
        </w:rPr>
      </w:pPr>
      <w:r>
        <w:rPr>
          <w:rFonts w:ascii="Twinkl" w:hAnsi="Twinkl"/>
          <w:sz w:val="32"/>
          <w:szCs w:val="32"/>
          <w:lang w:val="en-US"/>
        </w:rPr>
        <w:t>airport</w:t>
      </w:r>
    </w:p>
    <w:p w14:paraId="4A57AA41" w14:textId="5560A7A9" w:rsidR="007D4A3F" w:rsidRDefault="003B70FE" w:rsidP="007D4A3F">
      <w:pPr>
        <w:pStyle w:val="ListParagraph"/>
        <w:numPr>
          <w:ilvl w:val="0"/>
          <w:numId w:val="10"/>
        </w:numPr>
        <w:rPr>
          <w:rFonts w:ascii="Twinkl" w:hAnsi="Twinkl"/>
          <w:sz w:val="32"/>
          <w:szCs w:val="32"/>
          <w:lang w:val="en-US"/>
        </w:rPr>
      </w:pPr>
      <w:r>
        <w:rPr>
          <w:rFonts w:ascii="Twinkl" w:hAnsi="Twinkl"/>
          <w:sz w:val="32"/>
          <w:szCs w:val="32"/>
          <w:lang w:val="en-US"/>
        </w:rPr>
        <w:t>snatching</w:t>
      </w:r>
    </w:p>
    <w:p w14:paraId="202B4A78" w14:textId="4D262B17" w:rsidR="007D4A3F" w:rsidRPr="007D4A3F" w:rsidRDefault="003B70FE" w:rsidP="007D4A3F">
      <w:pPr>
        <w:pStyle w:val="ListParagraph"/>
        <w:numPr>
          <w:ilvl w:val="0"/>
          <w:numId w:val="10"/>
        </w:numPr>
        <w:rPr>
          <w:rFonts w:ascii="Twinkl" w:hAnsi="Twinkl"/>
          <w:sz w:val="32"/>
          <w:szCs w:val="32"/>
          <w:lang w:val="en-US"/>
        </w:rPr>
      </w:pPr>
      <w:r>
        <w:rPr>
          <w:rFonts w:ascii="Twinkl" w:hAnsi="Twinkl"/>
          <w:sz w:val="32"/>
          <w:szCs w:val="32"/>
          <w:lang w:val="en-US"/>
        </w:rPr>
        <w:t>kitchen</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B70FE"/>
    <w:rsid w:val="003C7603"/>
    <w:rsid w:val="003D1746"/>
    <w:rsid w:val="0043548F"/>
    <w:rsid w:val="00445994"/>
    <w:rsid w:val="004628A7"/>
    <w:rsid w:val="00496C0D"/>
    <w:rsid w:val="004A0CB1"/>
    <w:rsid w:val="004C081C"/>
    <w:rsid w:val="004C40B2"/>
    <w:rsid w:val="004C66E8"/>
    <w:rsid w:val="004C78B2"/>
    <w:rsid w:val="004D3FEB"/>
    <w:rsid w:val="004D5FF3"/>
    <w:rsid w:val="004F7862"/>
    <w:rsid w:val="005120B2"/>
    <w:rsid w:val="0051296E"/>
    <w:rsid w:val="005246B8"/>
    <w:rsid w:val="005318C4"/>
    <w:rsid w:val="00537778"/>
    <w:rsid w:val="00547F26"/>
    <w:rsid w:val="00554A6E"/>
    <w:rsid w:val="00594BE9"/>
    <w:rsid w:val="005A3B39"/>
    <w:rsid w:val="005A7A92"/>
    <w:rsid w:val="005D1200"/>
    <w:rsid w:val="005D7DEA"/>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D2828"/>
    <w:rsid w:val="009014D6"/>
    <w:rsid w:val="00933B75"/>
    <w:rsid w:val="00947C06"/>
    <w:rsid w:val="0096785D"/>
    <w:rsid w:val="009D6481"/>
    <w:rsid w:val="009E06FB"/>
    <w:rsid w:val="009E62E1"/>
    <w:rsid w:val="009F7C02"/>
    <w:rsid w:val="00A047EA"/>
    <w:rsid w:val="00A24012"/>
    <w:rsid w:val="00A26357"/>
    <w:rsid w:val="00A64FA8"/>
    <w:rsid w:val="00A879DF"/>
    <w:rsid w:val="00AC0EC3"/>
    <w:rsid w:val="00AF437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2.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2D293-CAD1-47A2-845C-9D774740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3</cp:revision>
  <cp:lastPrinted>2025-09-25T06:55:00Z</cp:lastPrinted>
  <dcterms:created xsi:type="dcterms:W3CDTF">2025-11-06T15:41:00Z</dcterms:created>
  <dcterms:modified xsi:type="dcterms:W3CDTF">2025-11-06T15:41:00Z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