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C8E6" w14:textId="77777777" w:rsidR="00C40AA8" w:rsidRDefault="00FC3A1C">
      <w:pPr>
        <w:pStyle w:val="BodyText"/>
        <w:spacing w:before="5"/>
        <w:ind w:left="0"/>
        <w:rPr>
          <w:rFonts w:ascii="Times New Roman"/>
          <w:sz w:val="6"/>
        </w:rPr>
      </w:pPr>
      <w:r>
        <w:rPr>
          <w:rFonts w:ascii="Times New Roman"/>
          <w:noProof/>
          <w:sz w:val="6"/>
        </w:rPr>
        <mc:AlternateContent>
          <mc:Choice Requires="wps">
            <w:drawing>
              <wp:anchor distT="0" distB="0" distL="0" distR="0" simplePos="0" relativeHeight="487427072" behindDoc="1" locked="0" layoutInCell="1" allowOverlap="1" wp14:anchorId="796CDB21" wp14:editId="601F82C4">
                <wp:simplePos x="0" y="0"/>
                <wp:positionH relativeFrom="page">
                  <wp:posOffset>304800</wp:posOffset>
                </wp:positionH>
                <wp:positionV relativeFrom="page">
                  <wp:posOffset>304799</wp:posOffset>
                </wp:positionV>
                <wp:extent cx="6952615" cy="1008443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19902883" id="Graphic 2" o:spid="_x0000_s1026" style="position:absolute;margin-left:24pt;margin-top:24pt;width:547.45pt;height:794.05pt;z-index:-15889408;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p>
    <w:p w14:paraId="3B912707" w14:textId="23142781" w:rsidR="00C40AA8" w:rsidRDefault="00C40AA8">
      <w:pPr>
        <w:pStyle w:val="BodyText"/>
        <w:ind w:left="659"/>
        <w:rPr>
          <w:rFonts w:ascii="Times New Roman"/>
          <w:sz w:val="20"/>
        </w:rPr>
      </w:pPr>
    </w:p>
    <w:p w14:paraId="4A92FA9A" w14:textId="584249BB" w:rsidR="00C40AA8" w:rsidRDefault="00FC3A1C">
      <w:pPr>
        <w:pStyle w:val="BodyText"/>
        <w:rPr>
          <w:rFonts w:ascii="Times New Roman"/>
          <w:sz w:val="20"/>
        </w:rPr>
        <w:sectPr w:rsidR="00C40AA8">
          <w:footerReference w:type="default" r:id="rId10"/>
          <w:type w:val="continuous"/>
          <w:pgSz w:w="11910" w:h="16840"/>
          <w:pgMar w:top="1920" w:right="850" w:bottom="960" w:left="566" w:header="0" w:footer="772" w:gutter="0"/>
          <w:pgNumType w:start="1"/>
          <w:cols w:space="720"/>
        </w:sectPr>
      </w:pPr>
      <w:r w:rsidRPr="00FC3A1C">
        <w:rPr>
          <w:rFonts w:ascii="Times New Roman"/>
          <w:noProof/>
          <w:sz w:val="20"/>
        </w:rPr>
        <w:drawing>
          <wp:inline distT="0" distB="0" distL="0" distR="0" wp14:anchorId="02137749" wp14:editId="71237D64">
            <wp:extent cx="5951269" cy="85115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56818" cy="8519476"/>
                    </a:xfrm>
                    <a:prstGeom prst="rect">
                      <a:avLst/>
                    </a:prstGeom>
                  </pic:spPr>
                </pic:pic>
              </a:graphicData>
            </a:graphic>
          </wp:inline>
        </w:drawing>
      </w:r>
    </w:p>
    <w:p w14:paraId="03A4D598" w14:textId="49BE42C4" w:rsidR="00C40AA8" w:rsidRDefault="00FC3A1C">
      <w:pPr>
        <w:tabs>
          <w:tab w:val="left" w:pos="2477"/>
          <w:tab w:val="left" w:pos="7135"/>
        </w:tabs>
        <w:spacing w:before="82"/>
        <w:ind w:left="3217" w:right="1177" w:hanging="1182"/>
        <w:rPr>
          <w:sz w:val="28"/>
        </w:rPr>
      </w:pPr>
      <w:r w:rsidRPr="00FC3A1C">
        <w:rPr>
          <w:noProof/>
          <w:sz w:val="28"/>
        </w:rPr>
        <w:lastRenderedPageBreak/>
        <mc:AlternateContent>
          <mc:Choice Requires="wpg">
            <w:drawing>
              <wp:anchor distT="0" distB="0" distL="0" distR="0" simplePos="0" relativeHeight="487428096" behindDoc="1" locked="0" layoutInCell="1" allowOverlap="1" wp14:anchorId="0D160425" wp14:editId="20A9A7FB">
                <wp:simplePos x="0" y="0"/>
                <wp:positionH relativeFrom="page">
                  <wp:posOffset>304800</wp:posOffset>
                </wp:positionH>
                <wp:positionV relativeFrom="page">
                  <wp:posOffset>304799</wp:posOffset>
                </wp:positionV>
                <wp:extent cx="6952615" cy="1008443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2615" cy="10084435"/>
                          <a:chOff x="0" y="0"/>
                          <a:chExt cx="6952615" cy="10084435"/>
                        </a:xfrm>
                      </wpg:grpSpPr>
                      <pic:pic xmlns:pic="http://schemas.openxmlformats.org/drawingml/2006/picture">
                        <pic:nvPicPr>
                          <pic:cNvPr id="5" name="Image 5"/>
                          <pic:cNvPicPr/>
                        </pic:nvPicPr>
                        <pic:blipFill>
                          <a:blip r:embed="rId12" cstate="print"/>
                          <a:stretch>
                            <a:fillRect/>
                          </a:stretch>
                        </pic:blipFill>
                        <pic:spPr>
                          <a:xfrm>
                            <a:off x="70485" y="609600"/>
                            <a:ext cx="1181100" cy="1205229"/>
                          </a:xfrm>
                          <a:prstGeom prst="rect">
                            <a:avLst/>
                          </a:prstGeom>
                        </pic:spPr>
                      </pic:pic>
                      <wps:wsp>
                        <wps:cNvPr id="6" name="Graphic 6"/>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wps:wsp>
                        <wps:cNvPr id="7" name="Graphic 7"/>
                        <wps:cNvSpPr/>
                        <wps:spPr>
                          <a:xfrm>
                            <a:off x="54864" y="5345557"/>
                            <a:ext cx="9525" cy="189230"/>
                          </a:xfrm>
                          <a:custGeom>
                            <a:avLst/>
                            <a:gdLst/>
                            <a:ahLst/>
                            <a:cxnLst/>
                            <a:rect l="l" t="t" r="r" b="b"/>
                            <a:pathLst>
                              <a:path w="9525" h="189230">
                                <a:moveTo>
                                  <a:pt x="9143" y="0"/>
                                </a:moveTo>
                                <a:lnTo>
                                  <a:pt x="0" y="0"/>
                                </a:lnTo>
                                <a:lnTo>
                                  <a:pt x="0" y="188975"/>
                                </a:lnTo>
                                <a:lnTo>
                                  <a:pt x="9143" y="188975"/>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A9C683" id="Group 4" o:spid="_x0000_s1026" style="position:absolute;margin-left:24pt;margin-top:24pt;width:547.45pt;height:794.05pt;z-index:-15888384;mso-wrap-distance-left:0;mso-wrap-distance-right:0;mso-position-horizontal-relative:page;mso-position-vertical-relative:page" coordsize="69526,100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704;top:6096;width:11811;height:1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">
                  <v:imagedata r:id="rId13" o:title=""/>
                </v:shape>
                <v:shape id="Graphic 6" o:spid="_x0000_s1028" style="position:absolute;width:69526;height:100844;visibility:visible;mso-wrap-style:square;v-text-anchor:top" coordsize="6952615,10084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v:shape>
                <v:shape id="Graphic 7" o:spid="_x0000_s1029" style="position:absolute;left:548;top:53455;width:95;height:1892;visibility:visible;mso-wrap-style:square;v-text-anchor:top" coordsize="952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" path="m9143,l,,,188975r9143,l9143,xe" fillcolor="black" stroked="f">
                  <v:path arrowok="t"/>
                </v:shape>
                <w10:wrap anchorx="page" anchory="page"/>
              </v:group>
            </w:pict>
          </mc:Fallback>
        </mc:AlternateContent>
      </w:r>
      <w:r w:rsidRPr="00FC3A1C">
        <w:rPr>
          <w:b/>
          <w:sz w:val="40"/>
        </w:rPr>
        <w:tab/>
        <w:t xml:space="preserve">   </w:t>
      </w:r>
      <w:r>
        <w:rPr>
          <w:b/>
          <w:sz w:val="40"/>
          <w:u w:val="single"/>
        </w:rPr>
        <w:t>Bolney CE Primary School</w:t>
      </w:r>
      <w:r>
        <w:rPr>
          <w:b/>
          <w:sz w:val="40"/>
        </w:rPr>
        <w:t xml:space="preserve">    </w:t>
      </w:r>
      <w:r>
        <w:rPr>
          <w:b/>
          <w:sz w:val="40"/>
          <w:u w:val="single"/>
        </w:rPr>
        <w:t>Behaviour Policy</w:t>
      </w:r>
      <w:r>
        <w:rPr>
          <w:b/>
          <w:sz w:val="40"/>
        </w:rPr>
        <w:tab/>
      </w:r>
    </w:p>
    <w:p w14:paraId="65A2CE0E" w14:textId="77777777" w:rsidR="00C40AA8" w:rsidRDefault="00FC3A1C">
      <w:pPr>
        <w:spacing w:before="277"/>
        <w:ind w:left="2167" w:right="489" w:firstLine="240"/>
        <w:rPr>
          <w:b/>
          <w:i/>
          <w:sz w:val="24"/>
        </w:rPr>
      </w:pPr>
      <w:r>
        <w:rPr>
          <w:b/>
          <w:i/>
          <w:sz w:val="24"/>
        </w:rPr>
        <w:t>Our Behaviour Policy at Bolney is based around consistent practice, positive</w:t>
      </w:r>
      <w:r>
        <w:rPr>
          <w:b/>
          <w:i/>
          <w:spacing w:val="-5"/>
          <w:sz w:val="24"/>
        </w:rPr>
        <w:t xml:space="preserve"> </w:t>
      </w:r>
      <w:r>
        <w:rPr>
          <w:b/>
          <w:i/>
          <w:sz w:val="24"/>
        </w:rPr>
        <w:t>encouragement</w:t>
      </w:r>
      <w:r>
        <w:rPr>
          <w:b/>
          <w:i/>
          <w:spacing w:val="-5"/>
          <w:sz w:val="24"/>
        </w:rPr>
        <w:t xml:space="preserve"> </w:t>
      </w:r>
      <w:r>
        <w:rPr>
          <w:b/>
          <w:i/>
          <w:sz w:val="24"/>
        </w:rPr>
        <w:t>and</w:t>
      </w:r>
      <w:r>
        <w:rPr>
          <w:b/>
          <w:i/>
          <w:spacing w:val="-5"/>
          <w:sz w:val="24"/>
        </w:rPr>
        <w:t xml:space="preserve"> </w:t>
      </w:r>
      <w:r>
        <w:rPr>
          <w:b/>
          <w:i/>
          <w:sz w:val="24"/>
        </w:rPr>
        <w:t>polite,</w:t>
      </w:r>
      <w:r>
        <w:rPr>
          <w:b/>
          <w:i/>
          <w:spacing w:val="-5"/>
          <w:sz w:val="24"/>
        </w:rPr>
        <w:t xml:space="preserve"> </w:t>
      </w:r>
      <w:r>
        <w:rPr>
          <w:b/>
          <w:i/>
          <w:sz w:val="24"/>
        </w:rPr>
        <w:t>respectful</w:t>
      </w:r>
      <w:r>
        <w:rPr>
          <w:b/>
          <w:i/>
          <w:spacing w:val="-5"/>
          <w:sz w:val="24"/>
        </w:rPr>
        <w:t xml:space="preserve"> </w:t>
      </w:r>
      <w:r>
        <w:rPr>
          <w:b/>
          <w:i/>
          <w:sz w:val="24"/>
        </w:rPr>
        <w:t>and</w:t>
      </w:r>
      <w:r>
        <w:rPr>
          <w:b/>
          <w:i/>
          <w:spacing w:val="-6"/>
          <w:sz w:val="24"/>
        </w:rPr>
        <w:t xml:space="preserve"> </w:t>
      </w:r>
      <w:r>
        <w:rPr>
          <w:b/>
          <w:i/>
          <w:sz w:val="24"/>
        </w:rPr>
        <w:t>thoughtful</w:t>
      </w:r>
      <w:r>
        <w:rPr>
          <w:b/>
          <w:i/>
          <w:spacing w:val="-5"/>
          <w:sz w:val="24"/>
        </w:rPr>
        <w:t xml:space="preserve"> </w:t>
      </w:r>
      <w:r>
        <w:rPr>
          <w:b/>
          <w:i/>
          <w:sz w:val="24"/>
        </w:rPr>
        <w:t>behaviour.</w:t>
      </w:r>
    </w:p>
    <w:p w14:paraId="31C7E4E0" w14:textId="77777777" w:rsidR="00C40AA8" w:rsidRDefault="00FC3A1C">
      <w:pPr>
        <w:ind w:left="3481" w:right="489" w:hanging="1028"/>
        <w:rPr>
          <w:b/>
          <w:i/>
          <w:sz w:val="24"/>
        </w:rPr>
      </w:pPr>
      <w:r>
        <w:rPr>
          <w:b/>
          <w:i/>
          <w:sz w:val="24"/>
        </w:rPr>
        <w:t>It</w:t>
      </w:r>
      <w:r>
        <w:rPr>
          <w:b/>
          <w:i/>
          <w:spacing w:val="-3"/>
          <w:sz w:val="24"/>
        </w:rPr>
        <w:t xml:space="preserve"> </w:t>
      </w:r>
      <w:r>
        <w:rPr>
          <w:b/>
          <w:i/>
          <w:sz w:val="24"/>
        </w:rPr>
        <w:t>is</w:t>
      </w:r>
      <w:r>
        <w:rPr>
          <w:b/>
          <w:i/>
          <w:spacing w:val="-2"/>
          <w:sz w:val="24"/>
        </w:rPr>
        <w:t xml:space="preserve"> </w:t>
      </w:r>
      <w:r>
        <w:rPr>
          <w:b/>
          <w:i/>
          <w:sz w:val="24"/>
        </w:rPr>
        <w:t>underpinned</w:t>
      </w:r>
      <w:r>
        <w:rPr>
          <w:b/>
          <w:i/>
          <w:spacing w:val="-3"/>
          <w:sz w:val="24"/>
        </w:rPr>
        <w:t xml:space="preserve"> </w:t>
      </w:r>
      <w:r>
        <w:rPr>
          <w:b/>
          <w:i/>
          <w:sz w:val="24"/>
        </w:rPr>
        <w:t>by</w:t>
      </w:r>
      <w:r>
        <w:rPr>
          <w:b/>
          <w:i/>
          <w:spacing w:val="-2"/>
          <w:sz w:val="24"/>
        </w:rPr>
        <w:t xml:space="preserve"> </w:t>
      </w:r>
      <w:r>
        <w:rPr>
          <w:b/>
          <w:i/>
          <w:sz w:val="24"/>
        </w:rPr>
        <w:t>both</w:t>
      </w:r>
      <w:r>
        <w:rPr>
          <w:b/>
          <w:i/>
          <w:spacing w:val="-3"/>
          <w:sz w:val="24"/>
        </w:rPr>
        <w:t xml:space="preserve"> </w:t>
      </w:r>
      <w:r>
        <w:rPr>
          <w:b/>
          <w:i/>
          <w:sz w:val="24"/>
        </w:rPr>
        <w:t>our</w:t>
      </w:r>
      <w:r>
        <w:rPr>
          <w:b/>
          <w:i/>
          <w:spacing w:val="-2"/>
          <w:sz w:val="24"/>
        </w:rPr>
        <w:t xml:space="preserve"> </w:t>
      </w:r>
      <w:r>
        <w:rPr>
          <w:b/>
          <w:i/>
          <w:sz w:val="24"/>
        </w:rPr>
        <w:t>vision</w:t>
      </w:r>
      <w:r>
        <w:rPr>
          <w:b/>
          <w:i/>
          <w:spacing w:val="-3"/>
          <w:sz w:val="24"/>
        </w:rPr>
        <w:t xml:space="preserve"> </w:t>
      </w:r>
      <w:r>
        <w:rPr>
          <w:b/>
          <w:i/>
          <w:sz w:val="24"/>
        </w:rPr>
        <w:t>and</w:t>
      </w:r>
      <w:r>
        <w:rPr>
          <w:b/>
          <w:i/>
          <w:spacing w:val="-3"/>
          <w:sz w:val="24"/>
        </w:rPr>
        <w:t xml:space="preserve"> </w:t>
      </w:r>
      <w:r>
        <w:rPr>
          <w:b/>
          <w:i/>
          <w:sz w:val="24"/>
        </w:rPr>
        <w:t>our</w:t>
      </w:r>
      <w:r>
        <w:rPr>
          <w:b/>
          <w:i/>
          <w:spacing w:val="-1"/>
          <w:sz w:val="24"/>
        </w:rPr>
        <w:t xml:space="preserve"> </w:t>
      </w:r>
      <w:r>
        <w:rPr>
          <w:b/>
          <w:i/>
          <w:sz w:val="24"/>
        </w:rPr>
        <w:t>key</w:t>
      </w:r>
      <w:r>
        <w:rPr>
          <w:b/>
          <w:i/>
          <w:spacing w:val="-4"/>
          <w:sz w:val="24"/>
        </w:rPr>
        <w:t xml:space="preserve"> </w:t>
      </w:r>
      <w:r>
        <w:rPr>
          <w:b/>
          <w:i/>
          <w:sz w:val="24"/>
        </w:rPr>
        <w:t>Christian</w:t>
      </w:r>
      <w:r>
        <w:rPr>
          <w:b/>
          <w:i/>
          <w:spacing w:val="-4"/>
          <w:sz w:val="24"/>
        </w:rPr>
        <w:t xml:space="preserve"> </w:t>
      </w:r>
      <w:r>
        <w:rPr>
          <w:b/>
          <w:i/>
          <w:sz w:val="24"/>
        </w:rPr>
        <w:t>values</w:t>
      </w:r>
      <w:r>
        <w:rPr>
          <w:b/>
          <w:i/>
          <w:spacing w:val="-2"/>
          <w:sz w:val="24"/>
        </w:rPr>
        <w:t xml:space="preserve"> </w:t>
      </w:r>
      <w:r>
        <w:rPr>
          <w:b/>
          <w:i/>
          <w:sz w:val="24"/>
        </w:rPr>
        <w:t>of Love, Respect, Honesty and Resilience.</w:t>
      </w:r>
    </w:p>
    <w:p w14:paraId="5CA42D88" w14:textId="77777777" w:rsidR="00C40AA8" w:rsidRDefault="00FC3A1C">
      <w:pPr>
        <w:ind w:left="2739"/>
        <w:rPr>
          <w:b/>
          <w:i/>
          <w:sz w:val="24"/>
        </w:rPr>
      </w:pPr>
      <w:r>
        <w:rPr>
          <w:b/>
          <w:i/>
          <w:sz w:val="24"/>
        </w:rPr>
        <w:t>This</w:t>
      </w:r>
      <w:r>
        <w:rPr>
          <w:b/>
          <w:i/>
          <w:spacing w:val="-3"/>
          <w:sz w:val="24"/>
        </w:rPr>
        <w:t xml:space="preserve"> </w:t>
      </w:r>
      <w:r>
        <w:rPr>
          <w:b/>
          <w:i/>
          <w:sz w:val="24"/>
        </w:rPr>
        <w:t>policy</w:t>
      </w:r>
      <w:r>
        <w:rPr>
          <w:b/>
          <w:i/>
          <w:spacing w:val="-2"/>
          <w:sz w:val="24"/>
        </w:rPr>
        <w:t xml:space="preserve"> </w:t>
      </w:r>
      <w:r>
        <w:rPr>
          <w:b/>
          <w:i/>
          <w:sz w:val="24"/>
        </w:rPr>
        <w:t>supports</w:t>
      </w:r>
      <w:r>
        <w:rPr>
          <w:b/>
          <w:i/>
          <w:spacing w:val="-3"/>
          <w:sz w:val="24"/>
        </w:rPr>
        <w:t xml:space="preserve"> </w:t>
      </w:r>
      <w:r>
        <w:rPr>
          <w:b/>
          <w:i/>
          <w:sz w:val="24"/>
        </w:rPr>
        <w:t>the</w:t>
      </w:r>
      <w:r>
        <w:rPr>
          <w:b/>
          <w:i/>
          <w:spacing w:val="-2"/>
          <w:sz w:val="24"/>
        </w:rPr>
        <w:t xml:space="preserve"> </w:t>
      </w:r>
      <w:r>
        <w:rPr>
          <w:b/>
          <w:i/>
          <w:sz w:val="24"/>
        </w:rPr>
        <w:t>school’s</w:t>
      </w:r>
      <w:r>
        <w:rPr>
          <w:b/>
          <w:i/>
          <w:spacing w:val="-1"/>
          <w:sz w:val="24"/>
        </w:rPr>
        <w:t xml:space="preserve"> </w:t>
      </w:r>
      <w:r>
        <w:rPr>
          <w:b/>
          <w:i/>
          <w:sz w:val="24"/>
        </w:rPr>
        <w:t>Anti-Bullying</w:t>
      </w:r>
      <w:r>
        <w:rPr>
          <w:b/>
          <w:i/>
          <w:spacing w:val="-3"/>
          <w:sz w:val="24"/>
        </w:rPr>
        <w:t xml:space="preserve"> </w:t>
      </w:r>
      <w:r>
        <w:rPr>
          <w:b/>
          <w:i/>
          <w:spacing w:val="-2"/>
          <w:sz w:val="24"/>
        </w:rPr>
        <w:t>Policy.</w:t>
      </w:r>
    </w:p>
    <w:p w14:paraId="2173912D" w14:textId="77777777" w:rsidR="00C40AA8" w:rsidRDefault="00C40AA8">
      <w:pPr>
        <w:pStyle w:val="BodyText"/>
        <w:ind w:left="0"/>
        <w:rPr>
          <w:b/>
          <w:i/>
        </w:rPr>
      </w:pPr>
    </w:p>
    <w:p w14:paraId="69952BDC" w14:textId="77777777" w:rsidR="00C40AA8" w:rsidRDefault="00FC3A1C">
      <w:pPr>
        <w:pStyle w:val="BodyText"/>
      </w:pPr>
      <w:r>
        <w:rPr>
          <w:u w:val="single"/>
        </w:rPr>
        <w:t>What is</w:t>
      </w:r>
      <w:r>
        <w:rPr>
          <w:spacing w:val="1"/>
          <w:u w:val="single"/>
        </w:rPr>
        <w:t xml:space="preserve"> </w:t>
      </w:r>
      <w:r>
        <w:rPr>
          <w:spacing w:val="-2"/>
          <w:u w:val="single"/>
        </w:rPr>
        <w:t>Behaviour?</w:t>
      </w:r>
    </w:p>
    <w:p w14:paraId="1AC07FD3" w14:textId="77777777" w:rsidR="00C40AA8" w:rsidRDefault="00FC3A1C">
      <w:pPr>
        <w:pStyle w:val="BodyText"/>
        <w:spacing w:before="1"/>
        <w:ind w:right="489"/>
      </w:pPr>
      <w:r>
        <w:t>Behaviour</w:t>
      </w:r>
      <w:r>
        <w:rPr>
          <w:spacing w:val="-2"/>
        </w:rPr>
        <w:t xml:space="preserve"> </w:t>
      </w:r>
      <w:r>
        <w:t>is</w:t>
      </w:r>
      <w:r>
        <w:rPr>
          <w:spacing w:val="-4"/>
        </w:rPr>
        <w:t xml:space="preserve"> </w:t>
      </w:r>
      <w:r>
        <w:t>the</w:t>
      </w:r>
      <w:r>
        <w:rPr>
          <w:spacing w:val="-3"/>
        </w:rPr>
        <w:t xml:space="preserve"> </w:t>
      </w:r>
      <w:r>
        <w:t>way</w:t>
      </w:r>
      <w:r>
        <w:rPr>
          <w:spacing w:val="-2"/>
        </w:rPr>
        <w:t xml:space="preserve"> </w:t>
      </w:r>
      <w:r>
        <w:t>members</w:t>
      </w:r>
      <w:r>
        <w:rPr>
          <w:spacing w:val="-2"/>
        </w:rPr>
        <w:t xml:space="preserve"> </w:t>
      </w:r>
      <w:r>
        <w:t>of</w:t>
      </w:r>
      <w:r>
        <w:rPr>
          <w:spacing w:val="-3"/>
        </w:rPr>
        <w:t xml:space="preserve"> </w:t>
      </w:r>
      <w:r>
        <w:t>the</w:t>
      </w:r>
      <w:r>
        <w:rPr>
          <w:spacing w:val="-4"/>
        </w:rPr>
        <w:t xml:space="preserve"> </w:t>
      </w:r>
      <w:r>
        <w:t>school</w:t>
      </w:r>
      <w:r>
        <w:rPr>
          <w:spacing w:val="-4"/>
        </w:rPr>
        <w:t xml:space="preserve"> </w:t>
      </w:r>
      <w:r>
        <w:t>community</w:t>
      </w:r>
      <w:r>
        <w:rPr>
          <w:spacing w:val="-3"/>
        </w:rPr>
        <w:t xml:space="preserve"> </w:t>
      </w:r>
      <w:r>
        <w:t>interact</w:t>
      </w:r>
      <w:r>
        <w:rPr>
          <w:spacing w:val="-3"/>
        </w:rPr>
        <w:t xml:space="preserve"> </w:t>
      </w:r>
      <w:r>
        <w:t>with</w:t>
      </w:r>
      <w:r>
        <w:rPr>
          <w:spacing w:val="-3"/>
        </w:rPr>
        <w:t xml:space="preserve"> </w:t>
      </w:r>
      <w:r>
        <w:t>and</w:t>
      </w:r>
      <w:r>
        <w:rPr>
          <w:spacing w:val="-4"/>
        </w:rPr>
        <w:t xml:space="preserve"> </w:t>
      </w:r>
      <w:r>
        <w:t>respond</w:t>
      </w:r>
      <w:r>
        <w:rPr>
          <w:spacing w:val="-3"/>
        </w:rPr>
        <w:t xml:space="preserve"> </w:t>
      </w:r>
      <w:r>
        <w:t>to</w:t>
      </w:r>
      <w:r>
        <w:rPr>
          <w:spacing w:val="-3"/>
        </w:rPr>
        <w:t xml:space="preserve"> </w:t>
      </w:r>
      <w:r>
        <w:t>different people and situations.</w:t>
      </w:r>
    </w:p>
    <w:p w14:paraId="65F48084" w14:textId="77777777" w:rsidR="00C40AA8" w:rsidRDefault="00C40AA8">
      <w:pPr>
        <w:pStyle w:val="BodyText"/>
        <w:ind w:left="0"/>
      </w:pPr>
    </w:p>
    <w:p w14:paraId="6FF33100" w14:textId="77777777" w:rsidR="00C40AA8" w:rsidRDefault="00FC3A1C">
      <w:pPr>
        <w:pStyle w:val="BodyText"/>
      </w:pPr>
      <w:r>
        <w:rPr>
          <w:spacing w:val="-2"/>
          <w:u w:val="single"/>
        </w:rPr>
        <w:t>Principles</w:t>
      </w:r>
    </w:p>
    <w:p w14:paraId="56BE49B1" w14:textId="3DFCABE4"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All pupils, staff and visitors have the right to feel happy, safe, valued and respected at all times, and able to learn free from the disruption of others;</w:t>
      </w:r>
      <w:r w:rsidRPr="00D158E1">
        <w:rPr>
          <w:rStyle w:val="normaltextrun"/>
          <w:rFonts w:ascii="Arial" w:hAnsi="Arial" w:cs="Arial"/>
          <w:color w:val="000000"/>
        </w:rPr>
        <w:t> </w:t>
      </w:r>
      <w:r w:rsidRPr="00D158E1">
        <w:rPr>
          <w:rStyle w:val="eop"/>
          <w:rFonts w:ascii="Gill Sans MT" w:hAnsi="Gill Sans MT" w:cs="Arial"/>
          <w:color w:val="000000"/>
        </w:rPr>
        <w:t> </w:t>
      </w:r>
    </w:p>
    <w:p w14:paraId="5D1DEC8E" w14:textId="41B61A4F"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Respect is shown to all members of the school community, to property and to the environment;</w:t>
      </w:r>
      <w:r w:rsidRPr="00D158E1">
        <w:rPr>
          <w:rStyle w:val="normaltextrun"/>
          <w:rFonts w:ascii="Arial" w:hAnsi="Arial" w:cs="Arial"/>
          <w:color w:val="000000"/>
        </w:rPr>
        <w:t> </w:t>
      </w:r>
      <w:r w:rsidRPr="00D158E1">
        <w:rPr>
          <w:rStyle w:val="eop"/>
          <w:rFonts w:ascii="Gill Sans MT" w:hAnsi="Gill Sans MT" w:cs="Arial"/>
          <w:color w:val="000000"/>
        </w:rPr>
        <w:t> </w:t>
      </w:r>
    </w:p>
    <w:p w14:paraId="6008FAF2" w14:textId="0C269CA7"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Positive behaviour is recognised and encouraged;</w:t>
      </w:r>
      <w:r w:rsidRPr="00D158E1">
        <w:rPr>
          <w:rStyle w:val="normaltextrun"/>
          <w:rFonts w:ascii="Arial" w:hAnsi="Arial" w:cs="Arial"/>
          <w:color w:val="000000"/>
        </w:rPr>
        <w:t> </w:t>
      </w:r>
      <w:r w:rsidRPr="00D158E1">
        <w:rPr>
          <w:rStyle w:val="eop"/>
          <w:rFonts w:ascii="Gill Sans MT" w:hAnsi="Gill Sans MT" w:cs="Arial"/>
          <w:color w:val="000000"/>
        </w:rPr>
        <w:t> </w:t>
      </w:r>
    </w:p>
    <w:p w14:paraId="538FFD50" w14:textId="02E4EAD5"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As an inclusive school, all members of the community should be free from any form of discrimination;</w:t>
      </w:r>
      <w:r w:rsidRPr="00D158E1">
        <w:rPr>
          <w:rStyle w:val="normaltextrun"/>
          <w:rFonts w:ascii="Arial" w:hAnsi="Arial" w:cs="Arial"/>
          <w:color w:val="000000"/>
        </w:rPr>
        <w:t> </w:t>
      </w:r>
      <w:r w:rsidRPr="00D158E1">
        <w:rPr>
          <w:rStyle w:val="eop"/>
          <w:rFonts w:ascii="Gill Sans MT" w:hAnsi="Gill Sans MT" w:cs="Arial"/>
          <w:color w:val="000000"/>
        </w:rPr>
        <w:t> </w:t>
      </w:r>
    </w:p>
    <w:p w14:paraId="55F5D960" w14:textId="766EA211"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The school rules should be built around our school values, displayed around the school, consistently modelled and applied by all staff and volunteers at all times;</w:t>
      </w:r>
      <w:r w:rsidRPr="00D158E1">
        <w:rPr>
          <w:rStyle w:val="normaltextrun"/>
          <w:rFonts w:ascii="Arial" w:hAnsi="Arial" w:cs="Arial"/>
          <w:color w:val="000000"/>
        </w:rPr>
        <w:t> </w:t>
      </w:r>
      <w:r w:rsidRPr="00D158E1">
        <w:rPr>
          <w:rStyle w:val="eop"/>
          <w:rFonts w:ascii="Gill Sans MT" w:hAnsi="Gill Sans MT" w:cs="Arial"/>
          <w:color w:val="000000"/>
        </w:rPr>
        <w:t> </w:t>
      </w:r>
    </w:p>
    <w:p w14:paraId="53A1269E" w14:textId="44D2C213"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Rewards, sanctions and the use of reasonable force are known and understood by children and applied fairly and consistently by staff, taking into account SEND, disability and the needs of vulnerable children and offering support as necessary;</w:t>
      </w:r>
      <w:r w:rsidRPr="00D158E1">
        <w:rPr>
          <w:rStyle w:val="normaltextrun"/>
          <w:rFonts w:ascii="Arial" w:hAnsi="Arial" w:cs="Arial"/>
          <w:color w:val="000000"/>
        </w:rPr>
        <w:t> </w:t>
      </w:r>
      <w:r w:rsidRPr="00D158E1">
        <w:rPr>
          <w:rStyle w:val="eop"/>
          <w:rFonts w:ascii="Gill Sans MT" w:hAnsi="Gill Sans MT" w:cs="Arial"/>
          <w:color w:val="000000"/>
        </w:rPr>
        <w:t> </w:t>
      </w:r>
    </w:p>
    <w:p w14:paraId="68536711" w14:textId="250BA60D"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Suspensions and exclusions are used appropriately and in line with DfE Guidance.</w:t>
      </w:r>
      <w:r w:rsidRPr="00D158E1">
        <w:rPr>
          <w:rStyle w:val="normaltextrun"/>
          <w:rFonts w:ascii="Arial" w:hAnsi="Arial" w:cs="Arial"/>
          <w:color w:val="000000"/>
        </w:rPr>
        <w:t> </w:t>
      </w:r>
      <w:r w:rsidRPr="00D158E1">
        <w:rPr>
          <w:rStyle w:val="eop"/>
          <w:rFonts w:ascii="Gill Sans MT" w:hAnsi="Gill Sans MT" w:cs="Arial"/>
          <w:color w:val="000000"/>
        </w:rPr>
        <w:t> </w:t>
      </w:r>
    </w:p>
    <w:p w14:paraId="62A5F80D" w14:textId="28561C54"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A positive home-school relationship is promoted with the objective of pupils and parents cooperating to maintain an orderly climate for learning and so all stakeholders are actively involved in addressing any behaviour incidents;</w:t>
      </w:r>
      <w:r w:rsidRPr="00D158E1">
        <w:rPr>
          <w:rStyle w:val="normaltextrun"/>
          <w:rFonts w:ascii="Arial" w:hAnsi="Arial" w:cs="Arial"/>
          <w:color w:val="000000"/>
        </w:rPr>
        <w:t> </w:t>
      </w:r>
      <w:r w:rsidRPr="00D158E1">
        <w:rPr>
          <w:rStyle w:val="eop"/>
          <w:rFonts w:ascii="Gill Sans MT" w:hAnsi="Gill Sans MT" w:cs="Arial"/>
          <w:color w:val="000000"/>
        </w:rPr>
        <w:t> </w:t>
      </w:r>
    </w:p>
    <w:p w14:paraId="1429F4C0" w14:textId="77777777" w:rsidR="00D158E1" w:rsidRPr="00D158E1" w:rsidRDefault="00D158E1" w:rsidP="00D158E1">
      <w:pPr>
        <w:pStyle w:val="paragraph"/>
        <w:numPr>
          <w:ilvl w:val="0"/>
          <w:numId w:val="3"/>
        </w:numPr>
        <w:spacing w:before="0" w:after="0"/>
        <w:textAlignment w:val="baseline"/>
        <w:rPr>
          <w:rFonts w:ascii="Gill Sans MT" w:hAnsi="Gill Sans MT" w:cs="Segoe UI"/>
          <w:sz w:val="18"/>
          <w:szCs w:val="18"/>
        </w:rPr>
      </w:pPr>
      <w:r w:rsidRPr="00D158E1">
        <w:rPr>
          <w:rStyle w:val="normaltextrun"/>
          <w:rFonts w:ascii="Gill Sans MT" w:hAnsi="Gill Sans MT" w:cs="Arial"/>
          <w:color w:val="000000"/>
        </w:rPr>
        <w:t>The governing body also wishes to emphasise that violence, threatening behaviour or abuse by pupils or parents will not be tolerated in any circumstances.</w:t>
      </w:r>
      <w:r w:rsidRPr="00D158E1">
        <w:rPr>
          <w:rStyle w:val="eop"/>
          <w:rFonts w:ascii="Gill Sans MT" w:hAnsi="Gill Sans MT" w:cs="Arial"/>
          <w:color w:val="000000"/>
        </w:rPr>
        <w:t> </w:t>
      </w:r>
    </w:p>
    <w:p w14:paraId="7ED3CA2D" w14:textId="77777777" w:rsidR="00D158E1" w:rsidRDefault="00D158E1" w:rsidP="00D158E1">
      <w:pPr>
        <w:pStyle w:val="ListParagraph"/>
        <w:numPr>
          <w:ilvl w:val="0"/>
          <w:numId w:val="3"/>
        </w:numPr>
        <w:tabs>
          <w:tab w:val="left" w:pos="1287"/>
        </w:tabs>
        <w:spacing w:line="296" w:lineRule="exact"/>
        <w:rPr>
          <w:sz w:val="24"/>
        </w:rPr>
      </w:pPr>
    </w:p>
    <w:p w14:paraId="7DA0B038" w14:textId="77777777" w:rsidR="00C40AA8" w:rsidRDefault="00C40AA8">
      <w:pPr>
        <w:pStyle w:val="BodyText"/>
        <w:ind w:left="0"/>
      </w:pPr>
    </w:p>
    <w:p w14:paraId="18955BAB" w14:textId="77777777" w:rsidR="00C40AA8" w:rsidRDefault="00FC3A1C">
      <w:pPr>
        <w:pStyle w:val="BodyText"/>
        <w:spacing w:before="1"/>
      </w:pPr>
      <w:r>
        <w:rPr>
          <w:spacing w:val="-4"/>
          <w:u w:val="single"/>
        </w:rPr>
        <w:t>Aims</w:t>
      </w:r>
    </w:p>
    <w:p w14:paraId="34EA6465" w14:textId="77777777" w:rsidR="00C40AA8" w:rsidRDefault="00FC3A1C">
      <w:pPr>
        <w:pStyle w:val="BodyText"/>
      </w:pPr>
      <w:r>
        <w:t>To</w:t>
      </w:r>
      <w:r>
        <w:rPr>
          <w:spacing w:val="-2"/>
        </w:rPr>
        <w:t xml:space="preserve"> </w:t>
      </w:r>
      <w:r>
        <w:t>create</w:t>
      </w:r>
      <w:r>
        <w:rPr>
          <w:spacing w:val="-1"/>
        </w:rPr>
        <w:t xml:space="preserve"> </w:t>
      </w:r>
      <w:r>
        <w:t>an</w:t>
      </w:r>
      <w:r>
        <w:rPr>
          <w:spacing w:val="-1"/>
        </w:rPr>
        <w:t xml:space="preserve"> </w:t>
      </w:r>
      <w:r>
        <w:t>environment</w:t>
      </w:r>
      <w:r>
        <w:rPr>
          <w:spacing w:val="-1"/>
        </w:rPr>
        <w:t xml:space="preserve"> </w:t>
      </w:r>
      <w:r>
        <w:t>in</w:t>
      </w:r>
      <w:r>
        <w:rPr>
          <w:spacing w:val="-1"/>
        </w:rPr>
        <w:t xml:space="preserve"> </w:t>
      </w:r>
      <w:r>
        <w:rPr>
          <w:spacing w:val="-2"/>
        </w:rPr>
        <w:t>which:</w:t>
      </w:r>
    </w:p>
    <w:p w14:paraId="1F1A5627" w14:textId="77777777" w:rsidR="00C40AA8" w:rsidRDefault="00FC3A1C">
      <w:pPr>
        <w:pStyle w:val="ListParagraph"/>
        <w:numPr>
          <w:ilvl w:val="0"/>
          <w:numId w:val="3"/>
        </w:numPr>
        <w:tabs>
          <w:tab w:val="left" w:pos="1287"/>
        </w:tabs>
        <w:spacing w:before="1"/>
        <w:rPr>
          <w:sz w:val="24"/>
        </w:rPr>
      </w:pPr>
      <w:r>
        <w:rPr>
          <w:sz w:val="24"/>
        </w:rPr>
        <w:t>children</w:t>
      </w:r>
      <w:r>
        <w:rPr>
          <w:spacing w:val="-2"/>
          <w:sz w:val="24"/>
        </w:rPr>
        <w:t xml:space="preserve"> </w:t>
      </w:r>
      <w:r>
        <w:rPr>
          <w:sz w:val="24"/>
        </w:rPr>
        <w:t>feel</w:t>
      </w:r>
      <w:r>
        <w:rPr>
          <w:spacing w:val="-4"/>
          <w:sz w:val="24"/>
        </w:rPr>
        <w:t xml:space="preserve"> </w:t>
      </w:r>
      <w:r>
        <w:rPr>
          <w:sz w:val="24"/>
        </w:rPr>
        <w:t>valued</w:t>
      </w:r>
      <w:r>
        <w:rPr>
          <w:spacing w:val="-3"/>
          <w:sz w:val="24"/>
        </w:rPr>
        <w:t xml:space="preserve"> </w:t>
      </w:r>
      <w:r>
        <w:rPr>
          <w:sz w:val="24"/>
        </w:rPr>
        <w:t>and</w:t>
      </w:r>
      <w:r>
        <w:rPr>
          <w:spacing w:val="-3"/>
          <w:sz w:val="24"/>
        </w:rPr>
        <w:t xml:space="preserve"> </w:t>
      </w:r>
      <w:r>
        <w:rPr>
          <w:spacing w:val="-4"/>
          <w:sz w:val="24"/>
        </w:rPr>
        <w:t>safe</w:t>
      </w:r>
    </w:p>
    <w:p w14:paraId="5067D961" w14:textId="77777777" w:rsidR="00C40AA8" w:rsidRDefault="00FC3A1C">
      <w:pPr>
        <w:pStyle w:val="ListParagraph"/>
        <w:numPr>
          <w:ilvl w:val="0"/>
          <w:numId w:val="3"/>
        </w:numPr>
        <w:tabs>
          <w:tab w:val="left" w:pos="1287"/>
        </w:tabs>
        <w:spacing w:before="1" w:line="296" w:lineRule="exact"/>
        <w:rPr>
          <w:sz w:val="24"/>
        </w:rPr>
      </w:pPr>
      <w:r>
        <w:rPr>
          <w:sz w:val="24"/>
        </w:rPr>
        <w:t>children</w:t>
      </w:r>
      <w:r>
        <w:rPr>
          <w:spacing w:val="-1"/>
          <w:sz w:val="24"/>
        </w:rPr>
        <w:t xml:space="preserve"> </w:t>
      </w:r>
      <w:r>
        <w:rPr>
          <w:sz w:val="24"/>
        </w:rPr>
        <w:t>have</w:t>
      </w:r>
      <w:r>
        <w:rPr>
          <w:spacing w:val="-1"/>
          <w:sz w:val="24"/>
        </w:rPr>
        <w:t xml:space="preserve"> </w:t>
      </w:r>
      <w:r>
        <w:rPr>
          <w:sz w:val="24"/>
        </w:rPr>
        <w:t>a</w:t>
      </w:r>
      <w:r>
        <w:rPr>
          <w:spacing w:val="-3"/>
          <w:sz w:val="24"/>
        </w:rPr>
        <w:t xml:space="preserve"> </w:t>
      </w:r>
      <w:r>
        <w:rPr>
          <w:sz w:val="24"/>
        </w:rPr>
        <w:t>strong</w:t>
      </w:r>
      <w:r>
        <w:rPr>
          <w:spacing w:val="-2"/>
          <w:sz w:val="24"/>
        </w:rPr>
        <w:t xml:space="preserve"> </w:t>
      </w:r>
      <w:r>
        <w:rPr>
          <w:sz w:val="24"/>
        </w:rPr>
        <w:t>positive</w:t>
      </w:r>
      <w:r>
        <w:rPr>
          <w:spacing w:val="-1"/>
          <w:sz w:val="24"/>
        </w:rPr>
        <w:t xml:space="preserve"> </w:t>
      </w:r>
      <w:r>
        <w:rPr>
          <w:sz w:val="24"/>
        </w:rPr>
        <w:t>respect</w:t>
      </w:r>
      <w:r>
        <w:rPr>
          <w:spacing w:val="-2"/>
          <w:sz w:val="24"/>
        </w:rPr>
        <w:t xml:space="preserve"> </w:t>
      </w:r>
      <w:r>
        <w:rPr>
          <w:sz w:val="24"/>
        </w:rPr>
        <w:t>for</w:t>
      </w:r>
      <w:r>
        <w:rPr>
          <w:spacing w:val="-1"/>
          <w:sz w:val="24"/>
        </w:rPr>
        <w:t xml:space="preserve"> </w:t>
      </w:r>
      <w:r>
        <w:rPr>
          <w:sz w:val="24"/>
        </w:rPr>
        <w:t>themselves</w:t>
      </w:r>
      <w:r>
        <w:rPr>
          <w:spacing w:val="-3"/>
          <w:sz w:val="24"/>
        </w:rPr>
        <w:t xml:space="preserve"> </w:t>
      </w:r>
      <w:r>
        <w:rPr>
          <w:sz w:val="24"/>
        </w:rPr>
        <w:t xml:space="preserve">and </w:t>
      </w:r>
      <w:r>
        <w:rPr>
          <w:spacing w:val="-2"/>
          <w:sz w:val="24"/>
        </w:rPr>
        <w:t>others</w:t>
      </w:r>
    </w:p>
    <w:p w14:paraId="3B0B3575" w14:textId="77777777" w:rsidR="00C40AA8" w:rsidRDefault="00FC3A1C">
      <w:pPr>
        <w:pStyle w:val="ListParagraph"/>
        <w:numPr>
          <w:ilvl w:val="0"/>
          <w:numId w:val="3"/>
        </w:numPr>
        <w:tabs>
          <w:tab w:val="left" w:pos="1287"/>
        </w:tabs>
        <w:spacing w:line="296" w:lineRule="exact"/>
        <w:rPr>
          <w:sz w:val="24"/>
        </w:rPr>
      </w:pPr>
      <w:proofErr w:type="gramStart"/>
      <w:r>
        <w:rPr>
          <w:sz w:val="24"/>
        </w:rPr>
        <w:t>successful</w:t>
      </w:r>
      <w:proofErr w:type="gramEnd"/>
      <w:r>
        <w:rPr>
          <w:spacing w:val="-3"/>
          <w:sz w:val="24"/>
        </w:rPr>
        <w:t xml:space="preserve"> </w:t>
      </w:r>
      <w:r>
        <w:rPr>
          <w:sz w:val="24"/>
        </w:rPr>
        <w:t>teaching</w:t>
      </w:r>
      <w:r>
        <w:rPr>
          <w:spacing w:val="-5"/>
          <w:sz w:val="24"/>
        </w:rPr>
        <w:t xml:space="preserve"> </w:t>
      </w:r>
      <w:r>
        <w:rPr>
          <w:sz w:val="24"/>
        </w:rPr>
        <w:t>and</w:t>
      </w:r>
      <w:r>
        <w:rPr>
          <w:spacing w:val="-2"/>
          <w:sz w:val="24"/>
        </w:rPr>
        <w:t xml:space="preserve"> </w:t>
      </w:r>
      <w:r>
        <w:rPr>
          <w:sz w:val="24"/>
        </w:rPr>
        <w:t xml:space="preserve">learning </w:t>
      </w:r>
      <w:proofErr w:type="gramStart"/>
      <w:r>
        <w:rPr>
          <w:sz w:val="24"/>
        </w:rPr>
        <w:t>takes</w:t>
      </w:r>
      <w:proofErr w:type="gramEnd"/>
      <w:r>
        <w:rPr>
          <w:spacing w:val="-1"/>
          <w:sz w:val="24"/>
        </w:rPr>
        <w:t xml:space="preserve"> </w:t>
      </w:r>
      <w:r>
        <w:rPr>
          <w:spacing w:val="-2"/>
          <w:sz w:val="24"/>
        </w:rPr>
        <w:t>place</w:t>
      </w:r>
    </w:p>
    <w:p w14:paraId="380E8D77" w14:textId="77777777" w:rsidR="00C40AA8" w:rsidRDefault="00FC3A1C">
      <w:pPr>
        <w:pStyle w:val="ListParagraph"/>
        <w:numPr>
          <w:ilvl w:val="0"/>
          <w:numId w:val="3"/>
        </w:numPr>
        <w:tabs>
          <w:tab w:val="left" w:pos="1287"/>
        </w:tabs>
        <w:spacing w:before="1" w:line="296" w:lineRule="exact"/>
        <w:rPr>
          <w:sz w:val="24"/>
        </w:rPr>
      </w:pPr>
      <w:r>
        <w:rPr>
          <w:noProof/>
          <w:sz w:val="24"/>
        </w:rPr>
        <mc:AlternateContent>
          <mc:Choice Requires="wps">
            <w:drawing>
              <wp:anchor distT="0" distB="0" distL="0" distR="0" simplePos="0" relativeHeight="487427584" behindDoc="1" locked="0" layoutInCell="1" allowOverlap="1" wp14:anchorId="279E05ED" wp14:editId="74562259">
                <wp:simplePos x="0" y="0"/>
                <wp:positionH relativeFrom="page">
                  <wp:posOffset>4012057</wp:posOffset>
                </wp:positionH>
                <wp:positionV relativeFrom="paragraph">
                  <wp:posOffset>114157</wp:posOffset>
                </wp:positionV>
                <wp:extent cx="43180"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2" y="0"/>
                              </a:moveTo>
                              <a:lnTo>
                                <a:pt x="0" y="0"/>
                              </a:lnTo>
                              <a:lnTo>
                                <a:pt x="0" y="7619"/>
                              </a:lnTo>
                              <a:lnTo>
                                <a:pt x="42672" y="7619"/>
                              </a:lnTo>
                              <a:lnTo>
                                <a:pt x="4267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A7CA428" id="Graphic 8" o:spid="_x0000_s1026" style="position:absolute;margin-left:315.9pt;margin-top:9pt;width:3.4pt;height:.6pt;z-index:-15888896;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" path="m42672,l,,,7619r42672,l42672,xe" fillcolor="#0078d3" stroked="f">
                <v:path arrowok="t"/>
                <w10:wrap anchorx="page"/>
              </v:shape>
            </w:pict>
          </mc:Fallback>
        </mc:AlternateContent>
      </w:r>
      <w:r>
        <w:rPr>
          <w:sz w:val="24"/>
        </w:rPr>
        <w:t>appropriate</w:t>
      </w:r>
      <w:r>
        <w:rPr>
          <w:spacing w:val="-2"/>
          <w:sz w:val="24"/>
        </w:rPr>
        <w:t xml:space="preserve"> </w:t>
      </w:r>
      <w:r>
        <w:rPr>
          <w:sz w:val="24"/>
        </w:rPr>
        <w:t>behaviour</w:t>
      </w:r>
      <w:r>
        <w:rPr>
          <w:spacing w:val="-3"/>
          <w:sz w:val="24"/>
        </w:rPr>
        <w:t xml:space="preserve"> </w:t>
      </w:r>
      <w:r>
        <w:rPr>
          <w:sz w:val="24"/>
        </w:rPr>
        <w:t>contributes</w:t>
      </w:r>
      <w:r>
        <w:rPr>
          <w:spacing w:val="-2"/>
          <w:sz w:val="24"/>
        </w:rPr>
        <w:t xml:space="preserve"> </w:t>
      </w:r>
      <w:r>
        <w:rPr>
          <w:sz w:val="24"/>
        </w:rPr>
        <w:t>to</w:t>
      </w:r>
      <w:r>
        <w:rPr>
          <w:spacing w:val="-1"/>
          <w:sz w:val="24"/>
        </w:rPr>
        <w:t xml:space="preserve"> </w:t>
      </w:r>
      <w:r>
        <w:rPr>
          <w:sz w:val="24"/>
        </w:rPr>
        <w:t>the</w:t>
      </w:r>
      <w:r>
        <w:rPr>
          <w:spacing w:val="-1"/>
          <w:sz w:val="24"/>
        </w:rPr>
        <w:t xml:space="preserve"> </w:t>
      </w:r>
      <w:proofErr w:type="spellStart"/>
      <w:r>
        <w:rPr>
          <w:sz w:val="24"/>
        </w:rPr>
        <w:t>well</w:t>
      </w:r>
      <w:r>
        <w:rPr>
          <w:spacing w:val="1"/>
          <w:sz w:val="24"/>
        </w:rPr>
        <w:t xml:space="preserve"> </w:t>
      </w:r>
      <w:r>
        <w:rPr>
          <w:sz w:val="24"/>
        </w:rPr>
        <w:t>being</w:t>
      </w:r>
      <w:proofErr w:type="spellEnd"/>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school</w:t>
      </w:r>
      <w:r>
        <w:rPr>
          <w:spacing w:val="-2"/>
          <w:sz w:val="24"/>
        </w:rPr>
        <w:t xml:space="preserve"> community</w:t>
      </w:r>
    </w:p>
    <w:p w14:paraId="2155DE68" w14:textId="77777777" w:rsidR="00C40AA8" w:rsidRDefault="00FC3A1C">
      <w:pPr>
        <w:pStyle w:val="ListParagraph"/>
        <w:numPr>
          <w:ilvl w:val="0"/>
          <w:numId w:val="3"/>
        </w:numPr>
        <w:tabs>
          <w:tab w:val="left" w:pos="1287"/>
        </w:tabs>
        <w:ind w:right="231"/>
        <w:rPr>
          <w:sz w:val="24"/>
        </w:rPr>
      </w:pPr>
      <w:r>
        <w:rPr>
          <w:sz w:val="24"/>
        </w:rPr>
        <w:t>PACE</w:t>
      </w:r>
      <w:r>
        <w:rPr>
          <w:spacing w:val="-3"/>
          <w:sz w:val="24"/>
        </w:rPr>
        <w:t xml:space="preserve"> </w:t>
      </w:r>
      <w:r>
        <w:rPr>
          <w:sz w:val="24"/>
        </w:rPr>
        <w:t>(Playfulness,</w:t>
      </w:r>
      <w:r>
        <w:rPr>
          <w:spacing w:val="-5"/>
          <w:sz w:val="24"/>
        </w:rPr>
        <w:t xml:space="preserve"> </w:t>
      </w:r>
      <w:r>
        <w:rPr>
          <w:sz w:val="24"/>
        </w:rPr>
        <w:t>Acceptance, Curiosity</w:t>
      </w:r>
      <w:r>
        <w:rPr>
          <w:spacing w:val="-2"/>
          <w:sz w:val="24"/>
        </w:rPr>
        <w:t xml:space="preserve"> </w:t>
      </w:r>
      <w:r>
        <w:rPr>
          <w:sz w:val="24"/>
        </w:rPr>
        <w:t>and</w:t>
      </w:r>
      <w:r>
        <w:rPr>
          <w:spacing w:val="-2"/>
          <w:sz w:val="24"/>
        </w:rPr>
        <w:t xml:space="preserve"> </w:t>
      </w:r>
      <w:r>
        <w:rPr>
          <w:sz w:val="24"/>
        </w:rPr>
        <w:t>Empathy)</w:t>
      </w:r>
      <w:r>
        <w:rPr>
          <w:spacing w:val="-4"/>
          <w:sz w:val="24"/>
        </w:rPr>
        <w:t xml:space="preserve"> </w:t>
      </w:r>
      <w:r>
        <w:rPr>
          <w:sz w:val="24"/>
        </w:rPr>
        <w:t>is</w:t>
      </w:r>
      <w:r>
        <w:rPr>
          <w:spacing w:val="-2"/>
          <w:sz w:val="24"/>
        </w:rPr>
        <w:t xml:space="preserve"> </w:t>
      </w:r>
      <w:r>
        <w:rPr>
          <w:sz w:val="24"/>
        </w:rPr>
        <w:t>used</w:t>
      </w:r>
      <w:r>
        <w:rPr>
          <w:spacing w:val="-3"/>
          <w:sz w:val="24"/>
        </w:rPr>
        <w:t xml:space="preserve"> </w:t>
      </w:r>
      <w:r>
        <w:rPr>
          <w:sz w:val="24"/>
        </w:rPr>
        <w:t>to</w:t>
      </w:r>
      <w:r>
        <w:rPr>
          <w:spacing w:val="-5"/>
          <w:sz w:val="24"/>
        </w:rPr>
        <w:t xml:space="preserve"> </w:t>
      </w:r>
      <w:r>
        <w:rPr>
          <w:sz w:val="24"/>
        </w:rPr>
        <w:t>engage</w:t>
      </w:r>
      <w:r>
        <w:rPr>
          <w:spacing w:val="-5"/>
          <w:sz w:val="24"/>
        </w:rPr>
        <w:t xml:space="preserve"> </w:t>
      </w:r>
      <w:r>
        <w:rPr>
          <w:sz w:val="24"/>
        </w:rPr>
        <w:t>with</w:t>
      </w:r>
      <w:r>
        <w:rPr>
          <w:spacing w:val="-3"/>
          <w:sz w:val="24"/>
        </w:rPr>
        <w:t xml:space="preserve"> </w:t>
      </w:r>
      <w:r>
        <w:rPr>
          <w:sz w:val="24"/>
        </w:rPr>
        <w:t>children</w:t>
      </w:r>
      <w:r>
        <w:rPr>
          <w:spacing w:val="-3"/>
          <w:sz w:val="24"/>
        </w:rPr>
        <w:t xml:space="preserve"> </w:t>
      </w:r>
      <w:r>
        <w:rPr>
          <w:sz w:val="24"/>
        </w:rPr>
        <w:t>on</w:t>
      </w:r>
      <w:r>
        <w:rPr>
          <w:spacing w:val="-3"/>
          <w:sz w:val="24"/>
        </w:rPr>
        <w:t xml:space="preserve"> </w:t>
      </w:r>
      <w:r>
        <w:rPr>
          <w:sz w:val="24"/>
        </w:rPr>
        <w:t>a deeper level and establish secure relationships.</w:t>
      </w:r>
    </w:p>
    <w:p w14:paraId="7641FCE4" w14:textId="77777777" w:rsidR="00C40AA8" w:rsidRDefault="00FC3A1C">
      <w:pPr>
        <w:pStyle w:val="BodyText"/>
        <w:spacing w:before="277"/>
      </w:pPr>
      <w:r>
        <w:rPr>
          <w:u w:val="single"/>
        </w:rPr>
        <w:t>To</w:t>
      </w:r>
      <w:r>
        <w:rPr>
          <w:spacing w:val="-2"/>
          <w:u w:val="single"/>
        </w:rPr>
        <w:t xml:space="preserve"> </w:t>
      </w:r>
      <w:r>
        <w:rPr>
          <w:u w:val="single"/>
        </w:rPr>
        <w:t>fulfil</w:t>
      </w:r>
      <w:r>
        <w:rPr>
          <w:spacing w:val="-2"/>
          <w:u w:val="single"/>
        </w:rPr>
        <w:t xml:space="preserve"> </w:t>
      </w:r>
      <w:r>
        <w:rPr>
          <w:u w:val="single"/>
        </w:rPr>
        <w:t>these</w:t>
      </w:r>
      <w:r>
        <w:rPr>
          <w:spacing w:val="-1"/>
          <w:u w:val="single"/>
        </w:rPr>
        <w:t xml:space="preserve"> </w:t>
      </w:r>
      <w:r>
        <w:rPr>
          <w:u w:val="single"/>
        </w:rPr>
        <w:t>aims</w:t>
      </w:r>
      <w:r>
        <w:rPr>
          <w:spacing w:val="-3"/>
          <w:u w:val="single"/>
        </w:rPr>
        <w:t xml:space="preserve"> </w:t>
      </w:r>
      <w:r>
        <w:rPr>
          <w:spacing w:val="-2"/>
          <w:u w:val="single"/>
        </w:rPr>
        <w:t>staff:</w:t>
      </w:r>
    </w:p>
    <w:p w14:paraId="5C8FB11C" w14:textId="77777777" w:rsidR="00C40AA8" w:rsidRDefault="00FC3A1C">
      <w:pPr>
        <w:pStyle w:val="ListParagraph"/>
        <w:numPr>
          <w:ilvl w:val="0"/>
          <w:numId w:val="3"/>
        </w:numPr>
        <w:tabs>
          <w:tab w:val="left" w:pos="1287"/>
        </w:tabs>
        <w:spacing w:before="1" w:line="296" w:lineRule="exact"/>
        <w:rPr>
          <w:sz w:val="24"/>
        </w:rPr>
      </w:pPr>
      <w:r>
        <w:rPr>
          <w:sz w:val="24"/>
        </w:rPr>
        <w:t>are</w:t>
      </w:r>
      <w:r>
        <w:rPr>
          <w:spacing w:val="-1"/>
          <w:sz w:val="24"/>
        </w:rPr>
        <w:t xml:space="preserve"> </w:t>
      </w:r>
      <w:r>
        <w:rPr>
          <w:sz w:val="24"/>
        </w:rPr>
        <w:t>consistent</w:t>
      </w:r>
      <w:r>
        <w:rPr>
          <w:spacing w:val="-2"/>
          <w:sz w:val="24"/>
        </w:rPr>
        <w:t xml:space="preserve"> </w:t>
      </w:r>
      <w:r>
        <w:rPr>
          <w:sz w:val="24"/>
        </w:rPr>
        <w:t>in their</w:t>
      </w:r>
      <w:r>
        <w:rPr>
          <w:spacing w:val="-3"/>
          <w:sz w:val="24"/>
        </w:rPr>
        <w:t xml:space="preserve"> </w:t>
      </w:r>
      <w:r>
        <w:rPr>
          <w:sz w:val="24"/>
        </w:rPr>
        <w:t>management</w:t>
      </w:r>
      <w:r>
        <w:rPr>
          <w:spacing w:val="-1"/>
          <w:sz w:val="24"/>
        </w:rPr>
        <w:t xml:space="preserve"> </w:t>
      </w:r>
      <w:r>
        <w:rPr>
          <w:sz w:val="24"/>
        </w:rPr>
        <w:t xml:space="preserve">of </w:t>
      </w:r>
      <w:r>
        <w:rPr>
          <w:spacing w:val="-2"/>
          <w:sz w:val="24"/>
        </w:rPr>
        <w:t>behaviour</w:t>
      </w:r>
    </w:p>
    <w:p w14:paraId="0F8A69CC" w14:textId="77777777" w:rsidR="00C40AA8" w:rsidRDefault="00FC3A1C">
      <w:pPr>
        <w:pStyle w:val="ListParagraph"/>
        <w:numPr>
          <w:ilvl w:val="0"/>
          <w:numId w:val="3"/>
        </w:numPr>
        <w:tabs>
          <w:tab w:val="left" w:pos="1287"/>
        </w:tabs>
        <w:spacing w:line="296" w:lineRule="exact"/>
        <w:rPr>
          <w:sz w:val="24"/>
        </w:rPr>
      </w:pPr>
      <w:r>
        <w:rPr>
          <w:sz w:val="24"/>
        </w:rPr>
        <w:t>use</w:t>
      </w:r>
      <w:r>
        <w:rPr>
          <w:spacing w:val="-2"/>
          <w:sz w:val="24"/>
        </w:rPr>
        <w:t xml:space="preserve"> </w:t>
      </w:r>
      <w:r>
        <w:rPr>
          <w:sz w:val="24"/>
        </w:rPr>
        <w:t>positive</w:t>
      </w:r>
      <w:r>
        <w:rPr>
          <w:spacing w:val="-3"/>
          <w:sz w:val="24"/>
        </w:rPr>
        <w:t xml:space="preserve"> </w:t>
      </w:r>
      <w:r>
        <w:rPr>
          <w:spacing w:val="-2"/>
          <w:sz w:val="24"/>
        </w:rPr>
        <w:t>language</w:t>
      </w:r>
    </w:p>
    <w:p w14:paraId="4C097CCB" w14:textId="77777777" w:rsidR="00C40AA8" w:rsidRDefault="00FC3A1C">
      <w:pPr>
        <w:pStyle w:val="ListParagraph"/>
        <w:numPr>
          <w:ilvl w:val="0"/>
          <w:numId w:val="3"/>
        </w:numPr>
        <w:tabs>
          <w:tab w:val="left" w:pos="1287"/>
        </w:tabs>
        <w:spacing w:before="1"/>
        <w:rPr>
          <w:sz w:val="24"/>
        </w:rPr>
      </w:pPr>
      <w:proofErr w:type="spellStart"/>
      <w:r>
        <w:rPr>
          <w:sz w:val="24"/>
        </w:rPr>
        <w:t>emphasise</w:t>
      </w:r>
      <w:proofErr w:type="spellEnd"/>
      <w:r>
        <w:rPr>
          <w:spacing w:val="-1"/>
          <w:sz w:val="24"/>
        </w:rPr>
        <w:t xml:space="preserve"> </w:t>
      </w:r>
      <w:r>
        <w:rPr>
          <w:sz w:val="24"/>
        </w:rPr>
        <w:t>politeness,</w:t>
      </w:r>
      <w:r>
        <w:rPr>
          <w:spacing w:val="-2"/>
          <w:sz w:val="24"/>
        </w:rPr>
        <w:t xml:space="preserve"> </w:t>
      </w:r>
      <w:r>
        <w:rPr>
          <w:sz w:val="24"/>
        </w:rPr>
        <w:t>kindness</w:t>
      </w:r>
      <w:r>
        <w:rPr>
          <w:spacing w:val="-1"/>
          <w:sz w:val="24"/>
        </w:rPr>
        <w:t xml:space="preserve"> </w:t>
      </w:r>
      <w:r>
        <w:rPr>
          <w:sz w:val="24"/>
        </w:rPr>
        <w:t>and</w:t>
      </w:r>
      <w:r>
        <w:rPr>
          <w:spacing w:val="-1"/>
          <w:sz w:val="24"/>
        </w:rPr>
        <w:t xml:space="preserve"> </w:t>
      </w:r>
      <w:r>
        <w:rPr>
          <w:sz w:val="24"/>
        </w:rPr>
        <w:t>mutual</w:t>
      </w:r>
      <w:r>
        <w:rPr>
          <w:spacing w:val="-2"/>
          <w:sz w:val="24"/>
        </w:rPr>
        <w:t xml:space="preserve"> respect</w:t>
      </w:r>
    </w:p>
    <w:p w14:paraId="23054EBD" w14:textId="77777777" w:rsidR="00C40AA8" w:rsidRDefault="00FC3A1C">
      <w:pPr>
        <w:pStyle w:val="ListParagraph"/>
        <w:numPr>
          <w:ilvl w:val="0"/>
          <w:numId w:val="3"/>
        </w:numPr>
        <w:tabs>
          <w:tab w:val="left" w:pos="1287"/>
        </w:tabs>
        <w:spacing w:before="1" w:line="296" w:lineRule="exact"/>
        <w:rPr>
          <w:sz w:val="24"/>
        </w:rPr>
      </w:pPr>
      <w:proofErr w:type="spellStart"/>
      <w:r>
        <w:rPr>
          <w:sz w:val="24"/>
        </w:rPr>
        <w:t>recognise</w:t>
      </w:r>
      <w:proofErr w:type="spellEnd"/>
      <w:r>
        <w:rPr>
          <w:spacing w:val="-3"/>
          <w:sz w:val="24"/>
        </w:rPr>
        <w:t xml:space="preserve"> </w:t>
      </w:r>
      <w:r>
        <w:rPr>
          <w:sz w:val="24"/>
        </w:rPr>
        <w:t>and</w:t>
      </w:r>
      <w:r>
        <w:rPr>
          <w:spacing w:val="-1"/>
          <w:sz w:val="24"/>
        </w:rPr>
        <w:t xml:space="preserve"> </w:t>
      </w:r>
      <w:r>
        <w:rPr>
          <w:sz w:val="24"/>
        </w:rPr>
        <w:t>value</w:t>
      </w:r>
      <w:r>
        <w:rPr>
          <w:spacing w:val="-3"/>
          <w:sz w:val="24"/>
        </w:rPr>
        <w:t xml:space="preserve"> </w:t>
      </w:r>
      <w:r>
        <w:rPr>
          <w:sz w:val="24"/>
        </w:rPr>
        <w:t>individual</w:t>
      </w:r>
      <w:r>
        <w:rPr>
          <w:spacing w:val="-2"/>
          <w:sz w:val="24"/>
        </w:rPr>
        <w:t xml:space="preserve"> </w:t>
      </w:r>
      <w:r>
        <w:rPr>
          <w:sz w:val="24"/>
        </w:rPr>
        <w:t>achievements</w:t>
      </w:r>
      <w:r>
        <w:rPr>
          <w:spacing w:val="-1"/>
          <w:sz w:val="24"/>
        </w:rPr>
        <w:t xml:space="preserve"> </w:t>
      </w:r>
      <w:r>
        <w:rPr>
          <w:sz w:val="24"/>
        </w:rPr>
        <w:t>and</w:t>
      </w:r>
      <w:r>
        <w:rPr>
          <w:spacing w:val="-5"/>
          <w:sz w:val="24"/>
        </w:rPr>
        <w:t xml:space="preserve"> </w:t>
      </w:r>
      <w:r>
        <w:rPr>
          <w:spacing w:val="-2"/>
          <w:sz w:val="24"/>
        </w:rPr>
        <w:t>contributions</w:t>
      </w:r>
    </w:p>
    <w:p w14:paraId="3A142FCA" w14:textId="77777777" w:rsidR="00C40AA8" w:rsidRDefault="00C40AA8" w:rsidP="00D158E1">
      <w:pPr>
        <w:pStyle w:val="BodyText"/>
        <w:ind w:left="0"/>
        <w:sectPr w:rsidR="00C40AA8">
          <w:pgSz w:w="11910" w:h="16840"/>
          <w:pgMar w:top="1340" w:right="850" w:bottom="960" w:left="566" w:header="0" w:footer="772" w:gutter="0"/>
          <w:cols w:space="720"/>
        </w:sectPr>
      </w:pPr>
    </w:p>
    <w:p w14:paraId="49C2078A" w14:textId="77777777" w:rsidR="00D158E1" w:rsidRDefault="00D158E1" w:rsidP="00D158E1">
      <w:pPr>
        <w:pStyle w:val="ListParagraph"/>
        <w:numPr>
          <w:ilvl w:val="0"/>
          <w:numId w:val="3"/>
        </w:numPr>
        <w:tabs>
          <w:tab w:val="left" w:pos="1287"/>
        </w:tabs>
        <w:spacing w:line="296" w:lineRule="exact"/>
        <w:rPr>
          <w:sz w:val="24"/>
        </w:rPr>
      </w:pPr>
      <w:r>
        <w:rPr>
          <w:sz w:val="24"/>
        </w:rPr>
        <w:lastRenderedPageBreak/>
        <w:t>encourage</w:t>
      </w:r>
      <w:r>
        <w:rPr>
          <w:spacing w:val="-4"/>
          <w:sz w:val="24"/>
        </w:rPr>
        <w:t xml:space="preserve"> </w:t>
      </w:r>
      <w:r>
        <w:rPr>
          <w:sz w:val="24"/>
        </w:rPr>
        <w:t>children</w:t>
      </w:r>
      <w:r>
        <w:rPr>
          <w:spacing w:val="-4"/>
          <w:sz w:val="24"/>
        </w:rPr>
        <w:t xml:space="preserve"> </w:t>
      </w:r>
      <w:r>
        <w:rPr>
          <w:sz w:val="24"/>
        </w:rPr>
        <w:t>to</w:t>
      </w:r>
      <w:r>
        <w:rPr>
          <w:spacing w:val="-2"/>
          <w:sz w:val="24"/>
        </w:rPr>
        <w:t xml:space="preserve"> </w:t>
      </w:r>
      <w:r>
        <w:rPr>
          <w:sz w:val="24"/>
        </w:rPr>
        <w:t>be</w:t>
      </w:r>
      <w:r>
        <w:rPr>
          <w:spacing w:val="-1"/>
          <w:sz w:val="24"/>
        </w:rPr>
        <w:t xml:space="preserve"> </w:t>
      </w:r>
      <w:r>
        <w:rPr>
          <w:sz w:val="24"/>
        </w:rPr>
        <w:t>responsible</w:t>
      </w:r>
      <w:r>
        <w:rPr>
          <w:spacing w:val="-2"/>
          <w:sz w:val="24"/>
        </w:rPr>
        <w:t xml:space="preserve"> </w:t>
      </w:r>
      <w:r>
        <w:rPr>
          <w:sz w:val="24"/>
        </w:rPr>
        <w:t>for</w:t>
      </w:r>
      <w:r>
        <w:rPr>
          <w:spacing w:val="-1"/>
          <w:sz w:val="24"/>
        </w:rPr>
        <w:t xml:space="preserve"> </w:t>
      </w:r>
      <w:r>
        <w:rPr>
          <w:sz w:val="24"/>
        </w:rPr>
        <w:t>their</w:t>
      </w:r>
      <w:r>
        <w:rPr>
          <w:spacing w:val="-2"/>
          <w:sz w:val="24"/>
        </w:rPr>
        <w:t xml:space="preserve"> </w:t>
      </w:r>
      <w:r>
        <w:rPr>
          <w:sz w:val="24"/>
        </w:rPr>
        <w:t>own</w:t>
      </w:r>
      <w:r>
        <w:rPr>
          <w:spacing w:val="-1"/>
          <w:sz w:val="24"/>
        </w:rPr>
        <w:t xml:space="preserve"> </w:t>
      </w:r>
      <w:r>
        <w:rPr>
          <w:sz w:val="24"/>
        </w:rPr>
        <w:t>personal</w:t>
      </w:r>
      <w:r>
        <w:rPr>
          <w:spacing w:val="-3"/>
          <w:sz w:val="24"/>
        </w:rPr>
        <w:t xml:space="preserve"> </w:t>
      </w:r>
      <w:r>
        <w:rPr>
          <w:spacing w:val="-2"/>
          <w:sz w:val="24"/>
        </w:rPr>
        <w:t>conduct</w:t>
      </w:r>
    </w:p>
    <w:p w14:paraId="33A81140" w14:textId="77777777" w:rsidR="00D158E1" w:rsidRDefault="00D158E1" w:rsidP="00D158E1">
      <w:pPr>
        <w:pStyle w:val="ListParagraph"/>
        <w:numPr>
          <w:ilvl w:val="0"/>
          <w:numId w:val="3"/>
        </w:numPr>
        <w:tabs>
          <w:tab w:val="left" w:pos="1287"/>
        </w:tabs>
        <w:spacing w:before="1" w:line="296" w:lineRule="exact"/>
        <w:rPr>
          <w:sz w:val="24"/>
        </w:rPr>
      </w:pPr>
      <w:r>
        <w:rPr>
          <w:sz w:val="24"/>
        </w:rPr>
        <w:t>liaise</w:t>
      </w:r>
      <w:r>
        <w:rPr>
          <w:spacing w:val="-4"/>
          <w:sz w:val="24"/>
        </w:rPr>
        <w:t xml:space="preserve"> </w:t>
      </w:r>
      <w:r>
        <w:rPr>
          <w:sz w:val="24"/>
        </w:rPr>
        <w:t>with</w:t>
      </w:r>
      <w:r>
        <w:rPr>
          <w:spacing w:val="-3"/>
          <w:sz w:val="24"/>
        </w:rPr>
        <w:t xml:space="preserve"> </w:t>
      </w:r>
      <w:r>
        <w:rPr>
          <w:sz w:val="24"/>
        </w:rPr>
        <w:t>parents/carers</w:t>
      </w:r>
      <w:r>
        <w:rPr>
          <w:spacing w:val="-3"/>
          <w:sz w:val="24"/>
        </w:rPr>
        <w:t xml:space="preserve"> </w:t>
      </w:r>
      <w:r>
        <w:rPr>
          <w:sz w:val="24"/>
        </w:rPr>
        <w:t>regarding</w:t>
      </w:r>
      <w:r>
        <w:rPr>
          <w:spacing w:val="-3"/>
          <w:sz w:val="24"/>
        </w:rPr>
        <w:t xml:space="preserve"> </w:t>
      </w:r>
      <w:r>
        <w:rPr>
          <w:sz w:val="24"/>
        </w:rPr>
        <w:t>their</w:t>
      </w:r>
      <w:r>
        <w:rPr>
          <w:spacing w:val="-3"/>
          <w:sz w:val="24"/>
        </w:rPr>
        <w:t xml:space="preserve"> </w:t>
      </w:r>
      <w:r>
        <w:rPr>
          <w:sz w:val="24"/>
        </w:rPr>
        <w:t>child’s</w:t>
      </w:r>
      <w:r>
        <w:rPr>
          <w:spacing w:val="-2"/>
          <w:sz w:val="24"/>
        </w:rPr>
        <w:t xml:space="preserve"> behaviour</w:t>
      </w:r>
    </w:p>
    <w:p w14:paraId="51AA8F1A" w14:textId="77777777" w:rsidR="00D158E1" w:rsidRDefault="00D158E1" w:rsidP="00D158E1">
      <w:pPr>
        <w:pStyle w:val="ListParagraph"/>
        <w:numPr>
          <w:ilvl w:val="0"/>
          <w:numId w:val="3"/>
        </w:numPr>
        <w:tabs>
          <w:tab w:val="left" w:pos="1287"/>
        </w:tabs>
        <w:spacing w:line="296" w:lineRule="exact"/>
        <w:rPr>
          <w:sz w:val="24"/>
        </w:rPr>
      </w:pPr>
      <w:r>
        <w:rPr>
          <w:sz w:val="24"/>
        </w:rPr>
        <w:t>use</w:t>
      </w:r>
      <w:r>
        <w:rPr>
          <w:spacing w:val="-1"/>
          <w:sz w:val="24"/>
        </w:rPr>
        <w:t xml:space="preserve"> </w:t>
      </w:r>
      <w:r>
        <w:rPr>
          <w:sz w:val="24"/>
        </w:rPr>
        <w:t>the terminology of</w:t>
      </w:r>
      <w:r>
        <w:rPr>
          <w:spacing w:val="-2"/>
          <w:sz w:val="24"/>
        </w:rPr>
        <w:t xml:space="preserve"> </w:t>
      </w:r>
      <w:r>
        <w:rPr>
          <w:sz w:val="24"/>
        </w:rPr>
        <w:t>‘over and</w:t>
      </w:r>
      <w:r>
        <w:rPr>
          <w:spacing w:val="-2"/>
          <w:sz w:val="24"/>
        </w:rPr>
        <w:t xml:space="preserve"> above’</w:t>
      </w:r>
    </w:p>
    <w:p w14:paraId="1740C3E5" w14:textId="77777777" w:rsidR="00D158E1" w:rsidRDefault="00D158E1" w:rsidP="00D158E1">
      <w:pPr>
        <w:pStyle w:val="BodyText"/>
        <w:spacing w:before="1"/>
        <w:ind w:left="0"/>
      </w:pPr>
    </w:p>
    <w:p w14:paraId="2AA7EDCD" w14:textId="77777777" w:rsidR="00D158E1" w:rsidRDefault="00D158E1" w:rsidP="00D158E1">
      <w:pPr>
        <w:pStyle w:val="BodyText"/>
      </w:pPr>
      <w:r>
        <w:t>This policy</w:t>
      </w:r>
      <w:r>
        <w:rPr>
          <w:spacing w:val="-1"/>
        </w:rPr>
        <w:t xml:space="preserve"> </w:t>
      </w:r>
      <w:r>
        <w:t>outlines the</w:t>
      </w:r>
      <w:r>
        <w:rPr>
          <w:spacing w:val="-3"/>
        </w:rPr>
        <w:t xml:space="preserve"> </w:t>
      </w:r>
      <w:r>
        <w:t>strategies</w:t>
      </w:r>
      <w:r>
        <w:rPr>
          <w:spacing w:val="-1"/>
        </w:rPr>
        <w:t xml:space="preserve"> </w:t>
      </w:r>
      <w:r>
        <w:t>we</w:t>
      </w:r>
      <w:r>
        <w:rPr>
          <w:spacing w:val="-1"/>
        </w:rPr>
        <w:t xml:space="preserve"> </w:t>
      </w:r>
      <w:r>
        <w:t>use</w:t>
      </w:r>
      <w:r>
        <w:rPr>
          <w:spacing w:val="-3"/>
        </w:rPr>
        <w:t xml:space="preserve"> </w:t>
      </w:r>
      <w:r>
        <w:t>to</w:t>
      </w:r>
      <w:r>
        <w:rPr>
          <w:spacing w:val="-2"/>
        </w:rPr>
        <w:t xml:space="preserve"> </w:t>
      </w:r>
      <w:r>
        <w:t>ensure</w:t>
      </w:r>
      <w:r>
        <w:rPr>
          <w:spacing w:val="-1"/>
        </w:rPr>
        <w:t xml:space="preserve"> </w:t>
      </w:r>
      <w:r>
        <w:t>the</w:t>
      </w:r>
      <w:r>
        <w:rPr>
          <w:spacing w:val="-1"/>
        </w:rPr>
        <w:t xml:space="preserve"> </w:t>
      </w:r>
      <w:r>
        <w:t xml:space="preserve">aims are </w:t>
      </w:r>
      <w:r>
        <w:rPr>
          <w:spacing w:val="-4"/>
        </w:rPr>
        <w:t>met.</w:t>
      </w:r>
    </w:p>
    <w:p w14:paraId="075AA180" w14:textId="77777777" w:rsidR="00D158E1" w:rsidRDefault="00D158E1" w:rsidP="00D158E1">
      <w:pPr>
        <w:pStyle w:val="BodyText"/>
        <w:ind w:left="0"/>
      </w:pPr>
    </w:p>
    <w:p w14:paraId="3AF25EAD" w14:textId="77777777" w:rsidR="00D158E1" w:rsidRDefault="00D158E1" w:rsidP="00D158E1">
      <w:pPr>
        <w:pStyle w:val="Heading1"/>
      </w:pPr>
      <w:r>
        <w:t>What</w:t>
      </w:r>
      <w:r>
        <w:rPr>
          <w:spacing w:val="-2"/>
        </w:rPr>
        <w:t xml:space="preserve"> </w:t>
      </w:r>
      <w:r>
        <w:t>is</w:t>
      </w:r>
      <w:r>
        <w:rPr>
          <w:spacing w:val="-1"/>
        </w:rPr>
        <w:t xml:space="preserve"> </w:t>
      </w:r>
      <w:r>
        <w:t>unacceptable</w:t>
      </w:r>
      <w:r>
        <w:rPr>
          <w:spacing w:val="-1"/>
        </w:rPr>
        <w:t xml:space="preserve"> </w:t>
      </w:r>
      <w:r>
        <w:rPr>
          <w:spacing w:val="-2"/>
        </w:rPr>
        <w:t>behaviour?</w:t>
      </w:r>
    </w:p>
    <w:p w14:paraId="7F26EF02" w14:textId="77777777" w:rsidR="00D158E1" w:rsidRDefault="00D158E1" w:rsidP="00D158E1">
      <w:pPr>
        <w:pStyle w:val="BodyText"/>
      </w:pPr>
      <w:r>
        <w:t>This</w:t>
      </w:r>
      <w:r>
        <w:rPr>
          <w:spacing w:val="-1"/>
        </w:rPr>
        <w:t xml:space="preserve"> </w:t>
      </w:r>
      <w:r>
        <w:t>may</w:t>
      </w:r>
      <w:r>
        <w:rPr>
          <w:spacing w:val="-1"/>
        </w:rPr>
        <w:t xml:space="preserve"> </w:t>
      </w:r>
      <w:r>
        <w:t>occur</w:t>
      </w:r>
      <w:r>
        <w:rPr>
          <w:spacing w:val="-1"/>
        </w:rPr>
        <w:t xml:space="preserve"> </w:t>
      </w:r>
      <w:r>
        <w:t>in</w:t>
      </w:r>
      <w:r>
        <w:rPr>
          <w:spacing w:val="-1"/>
        </w:rPr>
        <w:t xml:space="preserve"> </w:t>
      </w:r>
      <w:r>
        <w:t>a</w:t>
      </w:r>
      <w:r>
        <w:rPr>
          <w:spacing w:val="-2"/>
        </w:rPr>
        <w:t xml:space="preserve"> </w:t>
      </w:r>
      <w:r>
        <w:t>variety</w:t>
      </w:r>
      <w:r>
        <w:rPr>
          <w:spacing w:val="-1"/>
        </w:rPr>
        <w:t xml:space="preserve"> </w:t>
      </w:r>
      <w:r>
        <w:t>of</w:t>
      </w:r>
      <w:r>
        <w:rPr>
          <w:spacing w:val="-1"/>
        </w:rPr>
        <w:t xml:space="preserve"> </w:t>
      </w:r>
      <w:r>
        <w:rPr>
          <w:spacing w:val="-2"/>
        </w:rPr>
        <w:t>forms:</w:t>
      </w:r>
    </w:p>
    <w:p w14:paraId="13AC099A" w14:textId="77777777" w:rsidR="00D158E1" w:rsidRDefault="00D158E1" w:rsidP="00D158E1">
      <w:pPr>
        <w:pStyle w:val="Heading1"/>
        <w:spacing w:before="1"/>
        <w:ind w:left="1287"/>
      </w:pPr>
      <w:r>
        <w:t>Not</w:t>
      </w:r>
      <w:r>
        <w:rPr>
          <w:spacing w:val="-2"/>
        </w:rPr>
        <w:t xml:space="preserve"> </w:t>
      </w:r>
      <w:r>
        <w:t>following</w:t>
      </w:r>
      <w:r>
        <w:rPr>
          <w:spacing w:val="-2"/>
        </w:rPr>
        <w:t xml:space="preserve"> </w:t>
      </w:r>
      <w:r>
        <w:t>rules</w:t>
      </w:r>
      <w:r>
        <w:rPr>
          <w:spacing w:val="-1"/>
        </w:rPr>
        <w:t xml:space="preserve"> </w:t>
      </w:r>
      <w:r>
        <w:t>set</w:t>
      </w:r>
      <w:r>
        <w:rPr>
          <w:spacing w:val="-1"/>
        </w:rPr>
        <w:t xml:space="preserve"> </w:t>
      </w:r>
      <w:r>
        <w:t>by</w:t>
      </w:r>
      <w:r>
        <w:rPr>
          <w:spacing w:val="-2"/>
        </w:rPr>
        <w:t xml:space="preserve"> </w:t>
      </w:r>
      <w:r>
        <w:t>the</w:t>
      </w:r>
      <w:r>
        <w:rPr>
          <w:spacing w:val="-1"/>
        </w:rPr>
        <w:t xml:space="preserve"> </w:t>
      </w:r>
      <w:r>
        <w:rPr>
          <w:spacing w:val="-2"/>
        </w:rPr>
        <w:t>school</w:t>
      </w:r>
    </w:p>
    <w:p w14:paraId="49F925BF" w14:textId="77777777" w:rsidR="00D158E1" w:rsidRDefault="00D158E1" w:rsidP="00D158E1">
      <w:pPr>
        <w:pStyle w:val="BodyText"/>
        <w:ind w:left="1287"/>
      </w:pPr>
      <w:r>
        <w:rPr>
          <w:b/>
        </w:rPr>
        <w:t>Emotional</w:t>
      </w:r>
      <w:r>
        <w:rPr>
          <w:b/>
          <w:spacing w:val="-5"/>
        </w:rPr>
        <w:t xml:space="preserve"> </w:t>
      </w:r>
      <w:r>
        <w:t>–</w:t>
      </w:r>
      <w:r>
        <w:rPr>
          <w:spacing w:val="-1"/>
        </w:rPr>
        <w:t xml:space="preserve"> </w:t>
      </w:r>
      <w:r>
        <w:t>being</w:t>
      </w:r>
      <w:r>
        <w:rPr>
          <w:spacing w:val="-2"/>
        </w:rPr>
        <w:t xml:space="preserve"> </w:t>
      </w:r>
      <w:r>
        <w:t>deliberately</w:t>
      </w:r>
      <w:r>
        <w:rPr>
          <w:spacing w:val="-2"/>
        </w:rPr>
        <w:t xml:space="preserve"> </w:t>
      </w:r>
      <w:r>
        <w:t>unfriendly,</w:t>
      </w:r>
      <w:r>
        <w:rPr>
          <w:spacing w:val="-3"/>
        </w:rPr>
        <w:t xml:space="preserve"> </w:t>
      </w:r>
      <w:r>
        <w:t>excluding,</w:t>
      </w:r>
      <w:r>
        <w:rPr>
          <w:spacing w:val="-2"/>
        </w:rPr>
        <w:t xml:space="preserve"> </w:t>
      </w:r>
      <w:r>
        <w:t>tormenting,</w:t>
      </w:r>
      <w:r>
        <w:rPr>
          <w:spacing w:val="-2"/>
        </w:rPr>
        <w:t xml:space="preserve"> intimidation</w:t>
      </w:r>
    </w:p>
    <w:p w14:paraId="7629F131" w14:textId="77777777" w:rsidR="00D158E1" w:rsidRDefault="00D158E1" w:rsidP="00D158E1">
      <w:pPr>
        <w:pStyle w:val="BodyText"/>
        <w:ind w:left="1287"/>
      </w:pPr>
      <w:r>
        <w:rPr>
          <w:b/>
        </w:rPr>
        <w:t>Physical</w:t>
      </w:r>
      <w:r>
        <w:rPr>
          <w:b/>
          <w:spacing w:val="-2"/>
        </w:rPr>
        <w:t xml:space="preserve"> </w:t>
      </w:r>
      <w:r>
        <w:t>–</w:t>
      </w:r>
      <w:r>
        <w:rPr>
          <w:spacing w:val="-3"/>
        </w:rPr>
        <w:t xml:space="preserve"> </w:t>
      </w:r>
      <w:r>
        <w:t>pushing,</w:t>
      </w:r>
      <w:r>
        <w:rPr>
          <w:spacing w:val="-2"/>
        </w:rPr>
        <w:t xml:space="preserve"> </w:t>
      </w:r>
      <w:r>
        <w:t>kicking,</w:t>
      </w:r>
      <w:r>
        <w:rPr>
          <w:spacing w:val="-2"/>
        </w:rPr>
        <w:t xml:space="preserve"> </w:t>
      </w:r>
      <w:r>
        <w:t>hitting,</w:t>
      </w:r>
      <w:r>
        <w:rPr>
          <w:spacing w:val="-2"/>
        </w:rPr>
        <w:t xml:space="preserve"> </w:t>
      </w:r>
      <w:r>
        <w:t>punching</w:t>
      </w:r>
      <w:r>
        <w:rPr>
          <w:spacing w:val="-3"/>
        </w:rPr>
        <w:t xml:space="preserve"> </w:t>
      </w:r>
      <w:r>
        <w:t>or</w:t>
      </w:r>
      <w:r>
        <w:rPr>
          <w:spacing w:val="-2"/>
        </w:rPr>
        <w:t xml:space="preserve"> </w:t>
      </w:r>
      <w:r>
        <w:t>any</w:t>
      </w:r>
      <w:r>
        <w:rPr>
          <w:spacing w:val="-2"/>
        </w:rPr>
        <w:t xml:space="preserve"> </w:t>
      </w:r>
      <w:r>
        <w:t>use</w:t>
      </w:r>
      <w:r>
        <w:rPr>
          <w:spacing w:val="-2"/>
        </w:rPr>
        <w:t xml:space="preserve"> </w:t>
      </w:r>
      <w:r>
        <w:t>of</w:t>
      </w:r>
      <w:r>
        <w:rPr>
          <w:spacing w:val="-2"/>
        </w:rPr>
        <w:t xml:space="preserve"> violence</w:t>
      </w:r>
    </w:p>
    <w:p w14:paraId="4216D8B7" w14:textId="77777777" w:rsidR="00D158E1" w:rsidRDefault="00D158E1" w:rsidP="00D158E1">
      <w:pPr>
        <w:pStyle w:val="BodyText"/>
        <w:ind w:left="1287"/>
      </w:pPr>
      <w:r>
        <w:rPr>
          <w:b/>
        </w:rPr>
        <w:t>Verbal</w:t>
      </w:r>
      <w:r>
        <w:rPr>
          <w:b/>
          <w:spacing w:val="-3"/>
        </w:rPr>
        <w:t xml:space="preserve"> </w:t>
      </w:r>
      <w:r>
        <w:rPr>
          <w:b/>
        </w:rPr>
        <w:t>–</w:t>
      </w:r>
      <w:r>
        <w:rPr>
          <w:b/>
          <w:spacing w:val="-2"/>
        </w:rPr>
        <w:t xml:space="preserve"> </w:t>
      </w:r>
      <w:r>
        <w:t>name</w:t>
      </w:r>
      <w:r>
        <w:rPr>
          <w:spacing w:val="-1"/>
        </w:rPr>
        <w:t xml:space="preserve"> </w:t>
      </w:r>
      <w:r>
        <w:t>calling,</w:t>
      </w:r>
      <w:r>
        <w:rPr>
          <w:spacing w:val="-2"/>
        </w:rPr>
        <w:t xml:space="preserve"> </w:t>
      </w:r>
      <w:r>
        <w:t>malicious</w:t>
      </w:r>
      <w:r>
        <w:rPr>
          <w:spacing w:val="-3"/>
        </w:rPr>
        <w:t xml:space="preserve"> </w:t>
      </w:r>
      <w:r>
        <w:t>sarcasm,</w:t>
      </w:r>
      <w:r>
        <w:rPr>
          <w:spacing w:val="-5"/>
        </w:rPr>
        <w:t xml:space="preserve"> </w:t>
      </w:r>
      <w:r>
        <w:t>spreading</w:t>
      </w:r>
      <w:r>
        <w:rPr>
          <w:spacing w:val="-2"/>
        </w:rPr>
        <w:t xml:space="preserve"> </w:t>
      </w:r>
      <w:proofErr w:type="spellStart"/>
      <w:r>
        <w:t>rumours</w:t>
      </w:r>
      <w:proofErr w:type="spellEnd"/>
      <w:r>
        <w:t>, malicious</w:t>
      </w:r>
      <w:r>
        <w:rPr>
          <w:spacing w:val="-3"/>
        </w:rPr>
        <w:t xml:space="preserve"> </w:t>
      </w:r>
      <w:r>
        <w:t>teasing.</w:t>
      </w:r>
      <w:r>
        <w:rPr>
          <w:spacing w:val="40"/>
        </w:rPr>
        <w:t xml:space="preserve"> </w:t>
      </w:r>
      <w:r>
        <w:t>It</w:t>
      </w:r>
      <w:r>
        <w:rPr>
          <w:spacing w:val="-2"/>
        </w:rPr>
        <w:t xml:space="preserve"> </w:t>
      </w:r>
      <w:r>
        <w:t>may</w:t>
      </w:r>
      <w:r>
        <w:rPr>
          <w:spacing w:val="-2"/>
        </w:rPr>
        <w:t xml:space="preserve"> </w:t>
      </w:r>
      <w:r>
        <w:t>be directed towards gender, ethnic origin, physical / social disability, or personality, etc.</w:t>
      </w:r>
    </w:p>
    <w:p w14:paraId="0184BE53" w14:textId="77777777" w:rsidR="00D158E1" w:rsidRDefault="00D158E1" w:rsidP="00D158E1">
      <w:pPr>
        <w:pStyle w:val="BodyText"/>
        <w:ind w:left="1287"/>
      </w:pPr>
      <w:r>
        <w:rPr>
          <w:b/>
        </w:rPr>
        <w:t>Racist</w:t>
      </w:r>
      <w:r>
        <w:rPr>
          <w:b/>
          <w:spacing w:val="-2"/>
        </w:rPr>
        <w:t xml:space="preserve"> </w:t>
      </w:r>
      <w:r>
        <w:t>–</w:t>
      </w:r>
      <w:r>
        <w:rPr>
          <w:spacing w:val="-3"/>
        </w:rPr>
        <w:t xml:space="preserve"> </w:t>
      </w:r>
      <w:r>
        <w:t>racial</w:t>
      </w:r>
      <w:r>
        <w:rPr>
          <w:spacing w:val="-1"/>
        </w:rPr>
        <w:t xml:space="preserve"> </w:t>
      </w:r>
      <w:r>
        <w:t>taunts,</w:t>
      </w:r>
      <w:r>
        <w:rPr>
          <w:spacing w:val="-4"/>
        </w:rPr>
        <w:t xml:space="preserve"> </w:t>
      </w:r>
      <w:r>
        <w:t>graffiti,</w:t>
      </w:r>
      <w:r>
        <w:rPr>
          <w:spacing w:val="-2"/>
        </w:rPr>
        <w:t xml:space="preserve"> gestures</w:t>
      </w:r>
    </w:p>
    <w:p w14:paraId="5C862176" w14:textId="77777777" w:rsidR="00D158E1" w:rsidRDefault="00D158E1" w:rsidP="00D158E1">
      <w:pPr>
        <w:pStyle w:val="BodyText"/>
        <w:ind w:left="1287"/>
      </w:pPr>
      <w:r>
        <w:rPr>
          <w:b/>
        </w:rPr>
        <w:t>Sexual</w:t>
      </w:r>
      <w:r>
        <w:rPr>
          <w:b/>
          <w:spacing w:val="-3"/>
        </w:rPr>
        <w:t xml:space="preserve"> </w:t>
      </w:r>
      <w:r>
        <w:t>– unwanted</w:t>
      </w:r>
      <w:r>
        <w:rPr>
          <w:spacing w:val="-1"/>
        </w:rPr>
        <w:t xml:space="preserve"> </w:t>
      </w:r>
      <w:r>
        <w:t>physical contact</w:t>
      </w:r>
      <w:r>
        <w:rPr>
          <w:spacing w:val="-1"/>
        </w:rPr>
        <w:t xml:space="preserve"> </w:t>
      </w:r>
      <w:r>
        <w:t>or</w:t>
      </w:r>
      <w:r>
        <w:rPr>
          <w:spacing w:val="-2"/>
        </w:rPr>
        <w:t xml:space="preserve"> </w:t>
      </w:r>
      <w:r>
        <w:t xml:space="preserve">sexually abusive </w:t>
      </w:r>
      <w:r>
        <w:rPr>
          <w:spacing w:val="-2"/>
        </w:rPr>
        <w:t>comments</w:t>
      </w:r>
    </w:p>
    <w:p w14:paraId="337A34D8" w14:textId="77777777" w:rsidR="00C40AA8" w:rsidRDefault="00FC3A1C">
      <w:pPr>
        <w:spacing w:before="81"/>
        <w:ind w:left="1287"/>
        <w:rPr>
          <w:sz w:val="24"/>
        </w:rPr>
      </w:pPr>
      <w:r>
        <w:rPr>
          <w:noProof/>
          <w:sz w:val="24"/>
        </w:rPr>
        <mc:AlternateContent>
          <mc:Choice Requires="wps">
            <w:drawing>
              <wp:anchor distT="0" distB="0" distL="0" distR="0" simplePos="0" relativeHeight="487428608" behindDoc="1" locked="0" layoutInCell="1" allowOverlap="1" wp14:anchorId="27709497" wp14:editId="250119D5">
                <wp:simplePos x="0" y="0"/>
                <wp:positionH relativeFrom="page">
                  <wp:posOffset>304800</wp:posOffset>
                </wp:positionH>
                <wp:positionV relativeFrom="page">
                  <wp:posOffset>304799</wp:posOffset>
                </wp:positionV>
                <wp:extent cx="6952615" cy="1008443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736F476D" id="Graphic 9" o:spid="_x0000_s1026" style="position:absolute;margin-left:24pt;margin-top:24pt;width:547.45pt;height:794.05pt;z-index:-15887872;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r>
        <w:rPr>
          <w:b/>
          <w:sz w:val="24"/>
        </w:rPr>
        <w:t>Damage</w:t>
      </w:r>
      <w:r>
        <w:rPr>
          <w:b/>
          <w:spacing w:val="-3"/>
          <w:sz w:val="24"/>
        </w:rPr>
        <w:t xml:space="preserve"> </w:t>
      </w:r>
      <w:r>
        <w:rPr>
          <w:b/>
          <w:sz w:val="24"/>
        </w:rPr>
        <w:t>to</w:t>
      </w:r>
      <w:r>
        <w:rPr>
          <w:b/>
          <w:spacing w:val="-3"/>
          <w:sz w:val="24"/>
        </w:rPr>
        <w:t xml:space="preserve"> </w:t>
      </w:r>
      <w:r>
        <w:rPr>
          <w:b/>
          <w:sz w:val="24"/>
        </w:rPr>
        <w:t>property</w:t>
      </w:r>
      <w:r>
        <w:rPr>
          <w:b/>
          <w:spacing w:val="-2"/>
          <w:sz w:val="24"/>
        </w:rPr>
        <w:t xml:space="preserve"> </w:t>
      </w:r>
      <w:r>
        <w:rPr>
          <w:b/>
          <w:sz w:val="24"/>
        </w:rPr>
        <w:t>or</w:t>
      </w:r>
      <w:r>
        <w:rPr>
          <w:b/>
          <w:spacing w:val="-3"/>
          <w:sz w:val="24"/>
        </w:rPr>
        <w:t xml:space="preserve"> </w:t>
      </w:r>
      <w:r>
        <w:rPr>
          <w:b/>
          <w:sz w:val="24"/>
        </w:rPr>
        <w:t>theft</w:t>
      </w:r>
      <w:r>
        <w:rPr>
          <w:b/>
          <w:spacing w:val="-1"/>
          <w:sz w:val="24"/>
        </w:rPr>
        <w:t xml:space="preserve"> </w:t>
      </w:r>
      <w:r>
        <w:rPr>
          <w:sz w:val="24"/>
        </w:rPr>
        <w:t>–</w:t>
      </w:r>
      <w:r>
        <w:rPr>
          <w:spacing w:val="-2"/>
          <w:sz w:val="24"/>
        </w:rPr>
        <w:t xml:space="preserve"> </w:t>
      </w:r>
      <w:r>
        <w:rPr>
          <w:sz w:val="24"/>
        </w:rPr>
        <w:t>taking</w:t>
      </w:r>
      <w:r>
        <w:rPr>
          <w:spacing w:val="-1"/>
          <w:sz w:val="24"/>
        </w:rPr>
        <w:t xml:space="preserve"> </w:t>
      </w:r>
      <w:r>
        <w:rPr>
          <w:sz w:val="24"/>
        </w:rPr>
        <w:t>personal</w:t>
      </w:r>
      <w:r>
        <w:rPr>
          <w:spacing w:val="-2"/>
          <w:sz w:val="24"/>
        </w:rPr>
        <w:t xml:space="preserve"> </w:t>
      </w:r>
      <w:r>
        <w:rPr>
          <w:sz w:val="24"/>
        </w:rPr>
        <w:t>property</w:t>
      </w:r>
      <w:r>
        <w:rPr>
          <w:spacing w:val="-2"/>
          <w:sz w:val="24"/>
        </w:rPr>
        <w:t xml:space="preserve"> </w:t>
      </w:r>
      <w:r>
        <w:rPr>
          <w:sz w:val="24"/>
        </w:rPr>
        <w:t>or</w:t>
      </w:r>
      <w:r>
        <w:rPr>
          <w:spacing w:val="-2"/>
          <w:sz w:val="24"/>
        </w:rPr>
        <w:t xml:space="preserve"> </w:t>
      </w:r>
      <w:r>
        <w:rPr>
          <w:sz w:val="24"/>
        </w:rPr>
        <w:t>coercing</w:t>
      </w:r>
      <w:r>
        <w:rPr>
          <w:spacing w:val="-1"/>
          <w:sz w:val="24"/>
        </w:rPr>
        <w:t xml:space="preserve"> </w:t>
      </w:r>
      <w:r>
        <w:rPr>
          <w:sz w:val="24"/>
        </w:rPr>
        <w:t>a</w:t>
      </w:r>
      <w:r>
        <w:rPr>
          <w:spacing w:val="-4"/>
          <w:sz w:val="24"/>
        </w:rPr>
        <w:t xml:space="preserve"> </w:t>
      </w:r>
      <w:r>
        <w:rPr>
          <w:sz w:val="24"/>
        </w:rPr>
        <w:t>pupil</w:t>
      </w:r>
      <w:r>
        <w:rPr>
          <w:spacing w:val="-2"/>
          <w:sz w:val="24"/>
        </w:rPr>
        <w:t xml:space="preserve"> </w:t>
      </w:r>
      <w:r>
        <w:rPr>
          <w:sz w:val="24"/>
        </w:rPr>
        <w:t>to</w:t>
      </w:r>
      <w:r>
        <w:rPr>
          <w:spacing w:val="-4"/>
          <w:sz w:val="24"/>
        </w:rPr>
        <w:t xml:space="preserve"> </w:t>
      </w:r>
      <w:r>
        <w:rPr>
          <w:sz w:val="24"/>
        </w:rPr>
        <w:t>hand</w:t>
      </w:r>
      <w:r>
        <w:rPr>
          <w:spacing w:val="-2"/>
          <w:sz w:val="24"/>
        </w:rPr>
        <w:t xml:space="preserve"> </w:t>
      </w:r>
      <w:r>
        <w:rPr>
          <w:sz w:val="24"/>
        </w:rPr>
        <w:t>over property to them</w:t>
      </w:r>
    </w:p>
    <w:p w14:paraId="724A21DA" w14:textId="77777777" w:rsidR="00C40AA8" w:rsidRDefault="00FC3A1C">
      <w:pPr>
        <w:pStyle w:val="BodyText"/>
        <w:spacing w:before="1"/>
        <w:ind w:left="1287" w:right="489"/>
      </w:pPr>
      <w:r>
        <w:rPr>
          <w:b/>
        </w:rPr>
        <w:t>Cyber</w:t>
      </w:r>
      <w:r>
        <w:rPr>
          <w:b/>
          <w:spacing w:val="-4"/>
        </w:rPr>
        <w:t xml:space="preserve"> </w:t>
      </w:r>
      <w:r>
        <w:t>–</w:t>
      </w:r>
      <w:r>
        <w:rPr>
          <w:spacing w:val="-4"/>
        </w:rPr>
        <w:t xml:space="preserve"> </w:t>
      </w:r>
      <w:r>
        <w:t>email,</w:t>
      </w:r>
      <w:r>
        <w:rPr>
          <w:spacing w:val="-4"/>
        </w:rPr>
        <w:t xml:space="preserve"> </w:t>
      </w:r>
      <w:r>
        <w:t>social</w:t>
      </w:r>
      <w:r>
        <w:rPr>
          <w:spacing w:val="-4"/>
        </w:rPr>
        <w:t xml:space="preserve"> </w:t>
      </w:r>
      <w:r>
        <w:t>media</w:t>
      </w:r>
      <w:r>
        <w:rPr>
          <w:spacing w:val="-3"/>
        </w:rPr>
        <w:t xml:space="preserve"> </w:t>
      </w:r>
      <w:r>
        <w:t>or</w:t>
      </w:r>
      <w:r>
        <w:rPr>
          <w:spacing w:val="-4"/>
        </w:rPr>
        <w:t xml:space="preserve"> </w:t>
      </w:r>
      <w:r>
        <w:t>messaging</w:t>
      </w:r>
      <w:r>
        <w:rPr>
          <w:spacing w:val="-4"/>
        </w:rPr>
        <w:t xml:space="preserve"> </w:t>
      </w:r>
      <w:r>
        <w:t>misuse, telephone</w:t>
      </w:r>
      <w:r>
        <w:rPr>
          <w:spacing w:val="-4"/>
        </w:rPr>
        <w:t xml:space="preserve"> </w:t>
      </w:r>
      <w:r>
        <w:t>calls</w:t>
      </w:r>
      <w:r>
        <w:rPr>
          <w:spacing w:val="-3"/>
        </w:rPr>
        <w:t xml:space="preserve"> </w:t>
      </w:r>
      <w:r>
        <w:t>or</w:t>
      </w:r>
      <w:r>
        <w:rPr>
          <w:spacing w:val="-4"/>
        </w:rPr>
        <w:t xml:space="preserve"> </w:t>
      </w:r>
      <w:r>
        <w:t>misuse</w:t>
      </w:r>
      <w:r>
        <w:rPr>
          <w:spacing w:val="-4"/>
        </w:rPr>
        <w:t xml:space="preserve"> </w:t>
      </w:r>
      <w:r>
        <w:t>of</w:t>
      </w:r>
      <w:r>
        <w:rPr>
          <w:spacing w:val="-4"/>
        </w:rPr>
        <w:t xml:space="preserve"> </w:t>
      </w:r>
      <w:r>
        <w:t>associated technology such as camera or video facilities</w:t>
      </w:r>
    </w:p>
    <w:p w14:paraId="21018ACE" w14:textId="77777777" w:rsidR="00C40AA8" w:rsidRDefault="00C40AA8">
      <w:pPr>
        <w:pStyle w:val="BodyText"/>
        <w:ind w:left="0"/>
      </w:pPr>
    </w:p>
    <w:p w14:paraId="5336B5CF" w14:textId="77777777" w:rsidR="00C40AA8" w:rsidRDefault="00FC3A1C">
      <w:pPr>
        <w:pStyle w:val="Heading1"/>
      </w:pPr>
      <w:r>
        <w:t>Our</w:t>
      </w:r>
      <w:r>
        <w:rPr>
          <w:spacing w:val="-4"/>
        </w:rPr>
        <w:t xml:space="preserve"> </w:t>
      </w:r>
      <w:r>
        <w:t>School</w:t>
      </w:r>
      <w:r>
        <w:rPr>
          <w:spacing w:val="-3"/>
        </w:rPr>
        <w:t xml:space="preserve"> </w:t>
      </w:r>
      <w:r>
        <w:rPr>
          <w:spacing w:val="-4"/>
        </w:rPr>
        <w:t>Rules</w:t>
      </w:r>
    </w:p>
    <w:p w14:paraId="74E9B025" w14:textId="77777777" w:rsidR="00C40AA8" w:rsidRDefault="00FC3A1C">
      <w:pPr>
        <w:pStyle w:val="BodyText"/>
      </w:pPr>
      <w:r>
        <w:t>The whole school community was involved in creating and agreeing these</w:t>
      </w:r>
      <w:r>
        <w:rPr>
          <w:spacing w:val="-1"/>
        </w:rPr>
        <w:t xml:space="preserve"> </w:t>
      </w:r>
      <w:r>
        <w:t>rules.</w:t>
      </w:r>
      <w:r>
        <w:rPr>
          <w:spacing w:val="40"/>
        </w:rPr>
        <w:t xml:space="preserve"> </w:t>
      </w:r>
      <w:r>
        <w:t>They are based on our</w:t>
      </w:r>
      <w:r>
        <w:rPr>
          <w:spacing w:val="-1"/>
        </w:rPr>
        <w:t xml:space="preserve"> </w:t>
      </w:r>
      <w:r>
        <w:t>Christian</w:t>
      </w:r>
      <w:r>
        <w:rPr>
          <w:spacing w:val="-1"/>
        </w:rPr>
        <w:t xml:space="preserve"> </w:t>
      </w:r>
      <w:r>
        <w:t>values of</w:t>
      </w:r>
      <w:r>
        <w:rPr>
          <w:spacing w:val="-1"/>
        </w:rPr>
        <w:t xml:space="preserve"> </w:t>
      </w:r>
      <w:r>
        <w:t>love,</w:t>
      </w:r>
      <w:r>
        <w:rPr>
          <w:spacing w:val="-1"/>
        </w:rPr>
        <w:t xml:space="preserve"> </w:t>
      </w:r>
      <w:r>
        <w:t>respect,</w:t>
      </w:r>
      <w:r>
        <w:rPr>
          <w:spacing w:val="-1"/>
        </w:rPr>
        <w:t xml:space="preserve"> </w:t>
      </w:r>
      <w:r>
        <w:t>honesty</w:t>
      </w:r>
      <w:r>
        <w:rPr>
          <w:spacing w:val="-4"/>
        </w:rPr>
        <w:t xml:space="preserve"> </w:t>
      </w:r>
      <w:r>
        <w:t>and</w:t>
      </w:r>
      <w:r>
        <w:rPr>
          <w:spacing w:val="-1"/>
        </w:rPr>
        <w:t xml:space="preserve"> </w:t>
      </w:r>
      <w:r>
        <w:t>resilience</w:t>
      </w:r>
      <w:r>
        <w:rPr>
          <w:spacing w:val="-1"/>
        </w:rPr>
        <w:t xml:space="preserve"> </w:t>
      </w:r>
      <w:r>
        <w:t>and refer</w:t>
      </w:r>
      <w:r>
        <w:rPr>
          <w:spacing w:val="-1"/>
        </w:rPr>
        <w:t xml:space="preserve"> </w:t>
      </w:r>
      <w:r>
        <w:t>to</w:t>
      </w:r>
      <w:r>
        <w:rPr>
          <w:spacing w:val="-4"/>
        </w:rPr>
        <w:t xml:space="preserve"> </w:t>
      </w:r>
      <w:r>
        <w:t>our</w:t>
      </w:r>
      <w:r>
        <w:rPr>
          <w:spacing w:val="-1"/>
        </w:rPr>
        <w:t xml:space="preserve"> </w:t>
      </w:r>
      <w:r>
        <w:t>vision:</w:t>
      </w:r>
      <w:r>
        <w:rPr>
          <w:spacing w:val="-2"/>
        </w:rPr>
        <w:t xml:space="preserve"> </w:t>
      </w:r>
      <w:r>
        <w:t>‘Be</w:t>
      </w:r>
      <w:r>
        <w:rPr>
          <w:spacing w:val="-1"/>
        </w:rPr>
        <w:t xml:space="preserve"> </w:t>
      </w:r>
      <w:r>
        <w:t>the</w:t>
      </w:r>
      <w:r>
        <w:rPr>
          <w:spacing w:val="-1"/>
        </w:rPr>
        <w:t xml:space="preserve"> </w:t>
      </w:r>
      <w:r>
        <w:t>best</w:t>
      </w:r>
      <w:r>
        <w:rPr>
          <w:spacing w:val="-1"/>
        </w:rPr>
        <w:t xml:space="preserve"> </w:t>
      </w:r>
      <w:r>
        <w:t>you can,</w:t>
      </w:r>
      <w:r>
        <w:rPr>
          <w:spacing w:val="-2"/>
        </w:rPr>
        <w:t xml:space="preserve"> </w:t>
      </w:r>
      <w:r>
        <w:t>guided</w:t>
      </w:r>
      <w:r>
        <w:rPr>
          <w:spacing w:val="-5"/>
        </w:rPr>
        <w:t xml:space="preserve"> </w:t>
      </w:r>
      <w:r>
        <w:t>by</w:t>
      </w:r>
      <w:r>
        <w:rPr>
          <w:spacing w:val="-2"/>
        </w:rPr>
        <w:t xml:space="preserve"> </w:t>
      </w:r>
      <w:r>
        <w:t>God.</w:t>
      </w:r>
      <w:r>
        <w:rPr>
          <w:spacing w:val="-3"/>
        </w:rPr>
        <w:t xml:space="preserve"> </w:t>
      </w:r>
      <w:r>
        <w:t>Every</w:t>
      </w:r>
      <w:r>
        <w:rPr>
          <w:spacing w:val="-2"/>
        </w:rPr>
        <w:t xml:space="preserve"> </w:t>
      </w:r>
      <w:r>
        <w:t>child</w:t>
      </w:r>
      <w:r>
        <w:rPr>
          <w:spacing w:val="-2"/>
        </w:rPr>
        <w:t xml:space="preserve"> </w:t>
      </w:r>
      <w:r>
        <w:t>and</w:t>
      </w:r>
      <w:r>
        <w:rPr>
          <w:spacing w:val="-4"/>
        </w:rPr>
        <w:t xml:space="preserve"> </w:t>
      </w:r>
      <w:r>
        <w:t>adult</w:t>
      </w:r>
      <w:r>
        <w:rPr>
          <w:spacing w:val="-2"/>
        </w:rPr>
        <w:t xml:space="preserve"> </w:t>
      </w:r>
      <w:r>
        <w:t>is</w:t>
      </w:r>
      <w:r>
        <w:rPr>
          <w:spacing w:val="-4"/>
        </w:rPr>
        <w:t xml:space="preserve"> </w:t>
      </w:r>
      <w:r>
        <w:t>to</w:t>
      </w:r>
      <w:r>
        <w:rPr>
          <w:spacing w:val="-2"/>
        </w:rPr>
        <w:t xml:space="preserve"> </w:t>
      </w:r>
      <w:r>
        <w:t>commit</w:t>
      </w:r>
      <w:r>
        <w:rPr>
          <w:spacing w:val="-2"/>
        </w:rPr>
        <w:t xml:space="preserve"> </w:t>
      </w:r>
      <w:r>
        <w:t>to</w:t>
      </w:r>
      <w:r>
        <w:rPr>
          <w:spacing w:val="-4"/>
        </w:rPr>
        <w:t xml:space="preserve"> </w:t>
      </w:r>
      <w:r>
        <w:t>these</w:t>
      </w:r>
      <w:r>
        <w:rPr>
          <w:spacing w:val="-2"/>
        </w:rPr>
        <w:t xml:space="preserve"> </w:t>
      </w:r>
      <w:r>
        <w:t>rules which</w:t>
      </w:r>
      <w:r>
        <w:rPr>
          <w:spacing w:val="-2"/>
        </w:rPr>
        <w:t xml:space="preserve"> </w:t>
      </w:r>
      <w:r>
        <w:t>will</w:t>
      </w:r>
      <w:r>
        <w:rPr>
          <w:spacing w:val="-1"/>
        </w:rPr>
        <w:t xml:space="preserve"> </w:t>
      </w:r>
      <w:r>
        <w:t>guide</w:t>
      </w:r>
      <w:r>
        <w:rPr>
          <w:spacing w:val="-4"/>
        </w:rPr>
        <w:t xml:space="preserve"> </w:t>
      </w:r>
      <w:r>
        <w:t>all</w:t>
      </w:r>
      <w:r>
        <w:rPr>
          <w:spacing w:val="-2"/>
        </w:rPr>
        <w:t xml:space="preserve"> </w:t>
      </w:r>
      <w:r>
        <w:t>of</w:t>
      </w:r>
      <w:r>
        <w:rPr>
          <w:spacing w:val="-2"/>
        </w:rPr>
        <w:t xml:space="preserve"> </w:t>
      </w:r>
      <w:r>
        <w:t>us</w:t>
      </w:r>
      <w:r>
        <w:rPr>
          <w:spacing w:val="-1"/>
        </w:rPr>
        <w:t xml:space="preserve"> </w:t>
      </w:r>
      <w:r>
        <w:t>in our daily lives:</w:t>
      </w:r>
    </w:p>
    <w:p w14:paraId="44177580" w14:textId="77777777" w:rsidR="00C40AA8" w:rsidRDefault="00FC3A1C">
      <w:pPr>
        <w:pStyle w:val="ListParagraph"/>
        <w:numPr>
          <w:ilvl w:val="0"/>
          <w:numId w:val="3"/>
        </w:numPr>
        <w:tabs>
          <w:tab w:val="left" w:pos="1287"/>
        </w:tabs>
        <w:spacing w:line="295" w:lineRule="exact"/>
        <w:rPr>
          <w:sz w:val="24"/>
        </w:rPr>
      </w:pPr>
      <w:r>
        <w:rPr>
          <w:sz w:val="24"/>
        </w:rPr>
        <w:t>Be</w:t>
      </w:r>
      <w:r>
        <w:rPr>
          <w:spacing w:val="-1"/>
          <w:sz w:val="24"/>
        </w:rPr>
        <w:t xml:space="preserve"> </w:t>
      </w:r>
      <w:r>
        <w:rPr>
          <w:spacing w:val="-2"/>
          <w:sz w:val="24"/>
        </w:rPr>
        <w:t>Ready</w:t>
      </w:r>
    </w:p>
    <w:p w14:paraId="5303854B" w14:textId="77777777" w:rsidR="00C40AA8" w:rsidRDefault="00FC3A1C">
      <w:pPr>
        <w:pStyle w:val="ListParagraph"/>
        <w:numPr>
          <w:ilvl w:val="0"/>
          <w:numId w:val="3"/>
        </w:numPr>
        <w:tabs>
          <w:tab w:val="left" w:pos="1287"/>
        </w:tabs>
        <w:spacing w:before="1" w:line="296" w:lineRule="exact"/>
        <w:rPr>
          <w:sz w:val="24"/>
        </w:rPr>
      </w:pPr>
      <w:r>
        <w:rPr>
          <w:sz w:val="24"/>
        </w:rPr>
        <w:t>Be</w:t>
      </w:r>
      <w:r>
        <w:rPr>
          <w:spacing w:val="-1"/>
          <w:sz w:val="24"/>
        </w:rPr>
        <w:t xml:space="preserve"> </w:t>
      </w:r>
      <w:r>
        <w:rPr>
          <w:spacing w:val="-2"/>
          <w:sz w:val="24"/>
        </w:rPr>
        <w:t>Respectful</w:t>
      </w:r>
    </w:p>
    <w:p w14:paraId="491D6743" w14:textId="77777777" w:rsidR="00C40AA8" w:rsidRDefault="00FC3A1C">
      <w:pPr>
        <w:pStyle w:val="ListParagraph"/>
        <w:numPr>
          <w:ilvl w:val="0"/>
          <w:numId w:val="3"/>
        </w:numPr>
        <w:tabs>
          <w:tab w:val="left" w:pos="1287"/>
        </w:tabs>
        <w:spacing w:line="296" w:lineRule="exact"/>
        <w:rPr>
          <w:sz w:val="24"/>
        </w:rPr>
      </w:pPr>
      <w:r>
        <w:rPr>
          <w:sz w:val="24"/>
        </w:rPr>
        <w:t>Be</w:t>
      </w:r>
      <w:r>
        <w:rPr>
          <w:spacing w:val="-1"/>
          <w:sz w:val="24"/>
        </w:rPr>
        <w:t xml:space="preserve"> </w:t>
      </w:r>
      <w:r>
        <w:rPr>
          <w:spacing w:val="-4"/>
          <w:sz w:val="24"/>
        </w:rPr>
        <w:t>Safe</w:t>
      </w:r>
    </w:p>
    <w:p w14:paraId="080F4717" w14:textId="77777777" w:rsidR="00C40AA8" w:rsidRDefault="00C40AA8">
      <w:pPr>
        <w:pStyle w:val="BodyText"/>
        <w:ind w:left="0"/>
      </w:pPr>
    </w:p>
    <w:p w14:paraId="4D26F759" w14:textId="77777777" w:rsidR="00C40AA8" w:rsidRDefault="00C40AA8">
      <w:pPr>
        <w:pStyle w:val="BodyText"/>
        <w:spacing w:before="1"/>
        <w:ind w:left="0"/>
      </w:pPr>
    </w:p>
    <w:p w14:paraId="6AEC01CC" w14:textId="77777777" w:rsidR="00C40AA8" w:rsidRDefault="00FC3A1C">
      <w:pPr>
        <w:pStyle w:val="Heading1"/>
      </w:pPr>
      <w:r>
        <w:t>Positive</w:t>
      </w:r>
      <w:r>
        <w:rPr>
          <w:spacing w:val="-5"/>
        </w:rPr>
        <w:t xml:space="preserve"> </w:t>
      </w:r>
      <w:r>
        <w:t>reinforcement</w:t>
      </w:r>
      <w:r>
        <w:rPr>
          <w:spacing w:val="-3"/>
        </w:rPr>
        <w:t xml:space="preserve"> </w:t>
      </w:r>
      <w:r>
        <w:rPr>
          <w:spacing w:val="-2"/>
        </w:rPr>
        <w:t>strategies</w:t>
      </w:r>
    </w:p>
    <w:p w14:paraId="7B0DE199" w14:textId="77777777" w:rsidR="00C40AA8" w:rsidRDefault="00FC3A1C">
      <w:pPr>
        <w:ind w:left="567" w:right="35"/>
        <w:rPr>
          <w:sz w:val="24"/>
        </w:rPr>
      </w:pPr>
      <w:r>
        <w:rPr>
          <w:sz w:val="24"/>
        </w:rPr>
        <w:t>Pupils</w:t>
      </w:r>
      <w:r>
        <w:rPr>
          <w:spacing w:val="-2"/>
          <w:sz w:val="24"/>
        </w:rPr>
        <w:t xml:space="preserve"> </w:t>
      </w:r>
      <w:r>
        <w:rPr>
          <w:sz w:val="24"/>
        </w:rPr>
        <w:t>who</w:t>
      </w:r>
      <w:r>
        <w:rPr>
          <w:spacing w:val="-3"/>
          <w:sz w:val="24"/>
        </w:rPr>
        <w:t xml:space="preserve"> </w:t>
      </w:r>
      <w:r>
        <w:rPr>
          <w:sz w:val="24"/>
        </w:rPr>
        <w:t>follow</w:t>
      </w:r>
      <w:r>
        <w:rPr>
          <w:spacing w:val="-4"/>
          <w:sz w:val="24"/>
        </w:rPr>
        <w:t xml:space="preserve"> </w:t>
      </w:r>
      <w:r>
        <w:rPr>
          <w:sz w:val="24"/>
        </w:rPr>
        <w:t>the</w:t>
      </w:r>
      <w:r>
        <w:rPr>
          <w:spacing w:val="-3"/>
          <w:sz w:val="24"/>
        </w:rPr>
        <w:t xml:space="preserve"> </w:t>
      </w:r>
      <w:r>
        <w:rPr>
          <w:sz w:val="24"/>
        </w:rPr>
        <w:t>rules</w:t>
      </w:r>
      <w:r>
        <w:rPr>
          <w:spacing w:val="-2"/>
          <w:sz w:val="24"/>
        </w:rPr>
        <w:t xml:space="preserve"> </w:t>
      </w:r>
      <w:r>
        <w:rPr>
          <w:sz w:val="24"/>
        </w:rPr>
        <w:t>will</w:t>
      </w:r>
      <w:r>
        <w:rPr>
          <w:spacing w:val="-3"/>
          <w:sz w:val="24"/>
        </w:rPr>
        <w:t xml:space="preserve"> </w:t>
      </w:r>
      <w:r>
        <w:rPr>
          <w:sz w:val="24"/>
        </w:rPr>
        <w:t>be</w:t>
      </w:r>
      <w:r>
        <w:rPr>
          <w:spacing w:val="-6"/>
          <w:sz w:val="24"/>
        </w:rPr>
        <w:t xml:space="preserve"> </w:t>
      </w:r>
      <w:r>
        <w:rPr>
          <w:sz w:val="24"/>
        </w:rPr>
        <w:t>acknowledged</w:t>
      </w:r>
      <w:r>
        <w:rPr>
          <w:spacing w:val="-5"/>
          <w:sz w:val="24"/>
        </w:rPr>
        <w:t xml:space="preserve"> </w:t>
      </w:r>
      <w:r>
        <w:rPr>
          <w:sz w:val="24"/>
        </w:rPr>
        <w:t>wherever</w:t>
      </w:r>
      <w:r>
        <w:rPr>
          <w:spacing w:val="-5"/>
          <w:sz w:val="24"/>
        </w:rPr>
        <w:t xml:space="preserve"> </w:t>
      </w:r>
      <w:r>
        <w:rPr>
          <w:sz w:val="24"/>
        </w:rPr>
        <w:t>possible</w:t>
      </w:r>
      <w:r>
        <w:rPr>
          <w:spacing w:val="-3"/>
          <w:sz w:val="24"/>
        </w:rPr>
        <w:t xml:space="preserve"> </w:t>
      </w:r>
      <w:r>
        <w:rPr>
          <w:sz w:val="24"/>
        </w:rPr>
        <w:t>through</w:t>
      </w:r>
      <w:r>
        <w:rPr>
          <w:spacing w:val="-2"/>
          <w:sz w:val="24"/>
        </w:rPr>
        <w:t xml:space="preserve"> </w:t>
      </w:r>
      <w:r>
        <w:rPr>
          <w:sz w:val="24"/>
        </w:rPr>
        <w:t>immediate,</w:t>
      </w:r>
      <w:r>
        <w:rPr>
          <w:spacing w:val="-4"/>
          <w:sz w:val="24"/>
        </w:rPr>
        <w:t xml:space="preserve"> </w:t>
      </w:r>
      <w:r>
        <w:rPr>
          <w:sz w:val="24"/>
        </w:rPr>
        <w:t>verbal</w:t>
      </w:r>
      <w:r>
        <w:rPr>
          <w:spacing w:val="-3"/>
          <w:sz w:val="24"/>
        </w:rPr>
        <w:t xml:space="preserve"> </w:t>
      </w:r>
      <w:r>
        <w:rPr>
          <w:sz w:val="24"/>
        </w:rPr>
        <w:t xml:space="preserve">praise specific to the acknowledged behaviour (“Thank you for putting your chair under the desk, James, you have gone over and above”). </w:t>
      </w:r>
      <w:r>
        <w:rPr>
          <w:b/>
          <w:sz w:val="24"/>
        </w:rPr>
        <w:t>This style of over and above recognition is the keystone to our classroom and school behaviour policy</w:t>
      </w:r>
      <w:r>
        <w:rPr>
          <w:sz w:val="24"/>
        </w:rPr>
        <w:t>.</w:t>
      </w:r>
    </w:p>
    <w:p w14:paraId="5E949966" w14:textId="77777777" w:rsidR="00C40AA8" w:rsidRDefault="00C40AA8">
      <w:pPr>
        <w:pStyle w:val="BodyText"/>
        <w:spacing w:before="1"/>
        <w:ind w:left="0"/>
      </w:pPr>
    </w:p>
    <w:p w14:paraId="05CDD0C6" w14:textId="77777777" w:rsidR="00C40AA8" w:rsidRDefault="00FC3A1C">
      <w:pPr>
        <w:pStyle w:val="ListParagraph"/>
        <w:numPr>
          <w:ilvl w:val="0"/>
          <w:numId w:val="3"/>
        </w:numPr>
        <w:tabs>
          <w:tab w:val="left" w:pos="1287"/>
        </w:tabs>
        <w:spacing w:before="1"/>
        <w:rPr>
          <w:sz w:val="24"/>
        </w:rPr>
      </w:pPr>
      <w:r>
        <w:rPr>
          <w:sz w:val="24"/>
        </w:rPr>
        <w:t>Classes</w:t>
      </w:r>
      <w:r>
        <w:rPr>
          <w:spacing w:val="-1"/>
          <w:sz w:val="24"/>
        </w:rPr>
        <w:t xml:space="preserve"> </w:t>
      </w:r>
      <w:r>
        <w:rPr>
          <w:sz w:val="24"/>
        </w:rPr>
        <w:t>may choose</w:t>
      </w:r>
      <w:r>
        <w:rPr>
          <w:spacing w:val="-1"/>
          <w:sz w:val="24"/>
        </w:rPr>
        <w:t xml:space="preserve"> </w:t>
      </w:r>
      <w:r>
        <w:rPr>
          <w:sz w:val="24"/>
        </w:rPr>
        <w:t>to</w:t>
      </w:r>
      <w:r>
        <w:rPr>
          <w:spacing w:val="-3"/>
          <w:sz w:val="24"/>
        </w:rPr>
        <w:t xml:space="preserve"> </w:t>
      </w:r>
      <w:r>
        <w:rPr>
          <w:sz w:val="24"/>
        </w:rPr>
        <w:t>have additional</w:t>
      </w:r>
      <w:r>
        <w:rPr>
          <w:spacing w:val="-3"/>
          <w:sz w:val="24"/>
        </w:rPr>
        <w:t xml:space="preserve"> </w:t>
      </w:r>
      <w:r>
        <w:rPr>
          <w:sz w:val="24"/>
        </w:rPr>
        <w:t>class</w:t>
      </w:r>
      <w:r>
        <w:rPr>
          <w:spacing w:val="-2"/>
          <w:sz w:val="24"/>
        </w:rPr>
        <w:t xml:space="preserve"> </w:t>
      </w:r>
      <w:r>
        <w:rPr>
          <w:sz w:val="24"/>
        </w:rPr>
        <w:t>rules</w:t>
      </w:r>
      <w:r>
        <w:rPr>
          <w:spacing w:val="-4"/>
          <w:sz w:val="24"/>
        </w:rPr>
        <w:t xml:space="preserve"> </w:t>
      </w:r>
      <w:r>
        <w:rPr>
          <w:sz w:val="24"/>
        </w:rPr>
        <w:t>or</w:t>
      </w:r>
      <w:r>
        <w:rPr>
          <w:spacing w:val="-1"/>
          <w:sz w:val="24"/>
        </w:rPr>
        <w:t xml:space="preserve"> </w:t>
      </w:r>
      <w:r>
        <w:rPr>
          <w:sz w:val="24"/>
        </w:rPr>
        <w:t>‘Over and</w:t>
      </w:r>
      <w:r>
        <w:rPr>
          <w:spacing w:val="-4"/>
          <w:sz w:val="24"/>
        </w:rPr>
        <w:t xml:space="preserve"> </w:t>
      </w:r>
      <w:r>
        <w:rPr>
          <w:sz w:val="24"/>
        </w:rPr>
        <w:t>Above’</w:t>
      </w:r>
      <w:r>
        <w:rPr>
          <w:spacing w:val="-3"/>
          <w:sz w:val="24"/>
        </w:rPr>
        <w:t xml:space="preserve"> </w:t>
      </w:r>
      <w:r>
        <w:rPr>
          <w:sz w:val="24"/>
        </w:rPr>
        <w:t>goals that</w:t>
      </w:r>
      <w:r>
        <w:rPr>
          <w:spacing w:val="-1"/>
          <w:sz w:val="24"/>
        </w:rPr>
        <w:t xml:space="preserve"> </w:t>
      </w:r>
      <w:r>
        <w:rPr>
          <w:sz w:val="24"/>
        </w:rPr>
        <w:t>they</w:t>
      </w:r>
      <w:r>
        <w:rPr>
          <w:spacing w:val="-1"/>
          <w:sz w:val="24"/>
        </w:rPr>
        <w:t xml:space="preserve"> </w:t>
      </w:r>
      <w:r>
        <w:rPr>
          <w:spacing w:val="-5"/>
          <w:sz w:val="24"/>
        </w:rPr>
        <w:t>are</w:t>
      </w:r>
    </w:p>
    <w:p w14:paraId="43CEF2ED" w14:textId="77777777" w:rsidR="00C40AA8" w:rsidRDefault="00FC3A1C">
      <w:pPr>
        <w:pStyle w:val="BodyText"/>
        <w:ind w:left="1287"/>
      </w:pPr>
      <w:r>
        <w:t>working</w:t>
      </w:r>
      <w:r>
        <w:rPr>
          <w:spacing w:val="1"/>
        </w:rPr>
        <w:t xml:space="preserve"> </w:t>
      </w:r>
      <w:r>
        <w:rPr>
          <w:spacing w:val="-2"/>
        </w:rPr>
        <w:t>towards.</w:t>
      </w:r>
    </w:p>
    <w:p w14:paraId="754A545F" w14:textId="77777777" w:rsidR="00C40AA8" w:rsidRDefault="00FC3A1C">
      <w:pPr>
        <w:pStyle w:val="ListParagraph"/>
        <w:numPr>
          <w:ilvl w:val="0"/>
          <w:numId w:val="2"/>
        </w:numPr>
        <w:tabs>
          <w:tab w:val="left" w:pos="567"/>
        </w:tabs>
        <w:spacing w:before="274"/>
        <w:ind w:right="318"/>
        <w:rPr>
          <w:sz w:val="24"/>
        </w:rPr>
      </w:pPr>
      <w:r>
        <w:rPr>
          <w:sz w:val="24"/>
        </w:rPr>
        <w:t>In</w:t>
      </w:r>
      <w:r>
        <w:rPr>
          <w:spacing w:val="-2"/>
          <w:sz w:val="24"/>
        </w:rPr>
        <w:t xml:space="preserve"> </w:t>
      </w:r>
      <w:r>
        <w:rPr>
          <w:sz w:val="24"/>
        </w:rPr>
        <w:t>class,</w:t>
      </w:r>
      <w:r>
        <w:rPr>
          <w:spacing w:val="-2"/>
          <w:sz w:val="24"/>
        </w:rPr>
        <w:t xml:space="preserve"> </w:t>
      </w:r>
      <w:r>
        <w:rPr>
          <w:sz w:val="24"/>
        </w:rPr>
        <w:t>time</w:t>
      </w:r>
      <w:r>
        <w:rPr>
          <w:spacing w:val="-2"/>
          <w:sz w:val="24"/>
        </w:rPr>
        <w:t xml:space="preserve"> </w:t>
      </w:r>
      <w:r>
        <w:rPr>
          <w:sz w:val="24"/>
        </w:rPr>
        <w:t>is</w:t>
      </w:r>
      <w:r>
        <w:rPr>
          <w:spacing w:val="-1"/>
          <w:sz w:val="24"/>
        </w:rPr>
        <w:t xml:space="preserve"> </w:t>
      </w:r>
      <w:r>
        <w:rPr>
          <w:sz w:val="24"/>
        </w:rPr>
        <w:t>made</w:t>
      </w:r>
      <w:r>
        <w:rPr>
          <w:spacing w:val="-2"/>
          <w:sz w:val="24"/>
        </w:rPr>
        <w:t xml:space="preserve"> </w:t>
      </w:r>
      <w:r>
        <w:rPr>
          <w:sz w:val="24"/>
        </w:rPr>
        <w:t>for</w:t>
      </w:r>
      <w:r>
        <w:rPr>
          <w:spacing w:val="-4"/>
          <w:sz w:val="24"/>
        </w:rPr>
        <w:t xml:space="preserve"> </w:t>
      </w:r>
      <w:r>
        <w:rPr>
          <w:sz w:val="24"/>
        </w:rPr>
        <w:t>children</w:t>
      </w:r>
      <w:r>
        <w:rPr>
          <w:spacing w:val="-2"/>
          <w:sz w:val="24"/>
        </w:rPr>
        <w:t xml:space="preserve"> </w:t>
      </w:r>
      <w:r>
        <w:rPr>
          <w:sz w:val="24"/>
        </w:rPr>
        <w:t>to</w:t>
      </w:r>
      <w:r>
        <w:rPr>
          <w:spacing w:val="-4"/>
          <w:sz w:val="24"/>
        </w:rPr>
        <w:t xml:space="preserve"> </w:t>
      </w:r>
      <w:r>
        <w:rPr>
          <w:sz w:val="24"/>
        </w:rPr>
        <w:t>show</w:t>
      </w:r>
      <w:r>
        <w:rPr>
          <w:spacing w:val="-3"/>
          <w:sz w:val="24"/>
        </w:rPr>
        <w:t xml:space="preserve"> </w:t>
      </w:r>
      <w:r>
        <w:rPr>
          <w:sz w:val="24"/>
        </w:rPr>
        <w:t>particular</w:t>
      </w:r>
      <w:r>
        <w:rPr>
          <w:spacing w:val="-2"/>
          <w:sz w:val="24"/>
        </w:rPr>
        <w:t xml:space="preserve"> </w:t>
      </w:r>
      <w:r>
        <w:rPr>
          <w:sz w:val="24"/>
        </w:rPr>
        <w:t>achievements from</w:t>
      </w:r>
      <w:r>
        <w:rPr>
          <w:spacing w:val="-3"/>
          <w:sz w:val="24"/>
        </w:rPr>
        <w:t xml:space="preserve"> </w:t>
      </w:r>
      <w:r>
        <w:rPr>
          <w:sz w:val="24"/>
        </w:rPr>
        <w:t>a lesson</w:t>
      </w:r>
      <w:r>
        <w:rPr>
          <w:spacing w:val="-2"/>
          <w:sz w:val="24"/>
        </w:rPr>
        <w:t xml:space="preserve"> </w:t>
      </w:r>
      <w:r>
        <w:rPr>
          <w:sz w:val="24"/>
        </w:rPr>
        <w:t>or</w:t>
      </w:r>
      <w:r>
        <w:rPr>
          <w:spacing w:val="-4"/>
          <w:sz w:val="24"/>
        </w:rPr>
        <w:t xml:space="preserve"> </w:t>
      </w:r>
      <w:r>
        <w:rPr>
          <w:sz w:val="24"/>
        </w:rPr>
        <w:t>home</w:t>
      </w:r>
      <w:r>
        <w:rPr>
          <w:spacing w:val="-2"/>
          <w:sz w:val="24"/>
        </w:rPr>
        <w:t xml:space="preserve"> </w:t>
      </w:r>
      <w:r>
        <w:rPr>
          <w:sz w:val="24"/>
        </w:rPr>
        <w:t>learning and praise is given.</w:t>
      </w:r>
    </w:p>
    <w:p w14:paraId="3F93BE64" w14:textId="77777777" w:rsidR="00C40AA8" w:rsidRDefault="00C40AA8">
      <w:pPr>
        <w:pStyle w:val="BodyText"/>
        <w:spacing w:before="2"/>
        <w:ind w:left="0"/>
      </w:pPr>
    </w:p>
    <w:p w14:paraId="21FBE22A" w14:textId="77777777" w:rsidR="00C40AA8" w:rsidRDefault="00FC3A1C">
      <w:pPr>
        <w:pStyle w:val="ListParagraph"/>
        <w:numPr>
          <w:ilvl w:val="0"/>
          <w:numId w:val="2"/>
        </w:numPr>
        <w:tabs>
          <w:tab w:val="left" w:pos="567"/>
        </w:tabs>
        <w:ind w:right="229"/>
        <w:rPr>
          <w:sz w:val="24"/>
        </w:rPr>
      </w:pPr>
      <w:r>
        <w:rPr>
          <w:sz w:val="24"/>
        </w:rPr>
        <w:t>Team points are awarded for acts that are over and above. These are given as tokens to add to a whole</w:t>
      </w:r>
      <w:r>
        <w:rPr>
          <w:spacing w:val="-2"/>
          <w:sz w:val="24"/>
        </w:rPr>
        <w:t xml:space="preserve"> </w:t>
      </w:r>
      <w:r>
        <w:rPr>
          <w:sz w:val="24"/>
        </w:rPr>
        <w:t>house</w:t>
      </w:r>
      <w:r>
        <w:rPr>
          <w:spacing w:val="-2"/>
          <w:sz w:val="24"/>
        </w:rPr>
        <w:t xml:space="preserve"> </w:t>
      </w:r>
      <w:r>
        <w:rPr>
          <w:sz w:val="24"/>
        </w:rPr>
        <w:t>team</w:t>
      </w:r>
      <w:r>
        <w:rPr>
          <w:spacing w:val="-2"/>
          <w:sz w:val="24"/>
        </w:rPr>
        <w:t xml:space="preserve"> </w:t>
      </w:r>
      <w:r>
        <w:rPr>
          <w:sz w:val="24"/>
        </w:rPr>
        <w:t>tube</w:t>
      </w:r>
      <w:r>
        <w:rPr>
          <w:spacing w:val="-5"/>
          <w:sz w:val="24"/>
        </w:rPr>
        <w:t xml:space="preserve"> </w:t>
      </w:r>
      <w:r>
        <w:rPr>
          <w:sz w:val="24"/>
        </w:rPr>
        <w:t>and</w:t>
      </w:r>
      <w:r>
        <w:rPr>
          <w:spacing w:val="-1"/>
          <w:sz w:val="24"/>
        </w:rPr>
        <w:t xml:space="preserve"> </w:t>
      </w:r>
      <w:r>
        <w:rPr>
          <w:sz w:val="24"/>
        </w:rPr>
        <w:t>once</w:t>
      </w:r>
      <w:r>
        <w:rPr>
          <w:spacing w:val="-2"/>
          <w:sz w:val="24"/>
        </w:rPr>
        <w:t xml:space="preserve"> </w:t>
      </w:r>
      <w:r>
        <w:rPr>
          <w:sz w:val="24"/>
        </w:rPr>
        <w:t>the</w:t>
      </w:r>
      <w:r>
        <w:rPr>
          <w:spacing w:val="-2"/>
          <w:sz w:val="24"/>
        </w:rPr>
        <w:t xml:space="preserve"> </w:t>
      </w:r>
      <w:r>
        <w:rPr>
          <w:sz w:val="24"/>
        </w:rPr>
        <w:t>tube is</w:t>
      </w:r>
      <w:r>
        <w:rPr>
          <w:spacing w:val="-3"/>
          <w:sz w:val="24"/>
        </w:rPr>
        <w:t xml:space="preserve"> </w:t>
      </w:r>
      <w:r>
        <w:rPr>
          <w:sz w:val="24"/>
        </w:rPr>
        <w:t>full,</w:t>
      </w:r>
      <w:r>
        <w:rPr>
          <w:spacing w:val="-3"/>
          <w:sz w:val="24"/>
        </w:rPr>
        <w:t xml:space="preserve"> </w:t>
      </w:r>
      <w:r>
        <w:rPr>
          <w:sz w:val="24"/>
        </w:rPr>
        <w:t>the</w:t>
      </w:r>
      <w:r>
        <w:rPr>
          <w:spacing w:val="-2"/>
          <w:sz w:val="24"/>
        </w:rPr>
        <w:t xml:space="preserve"> </w:t>
      </w:r>
      <w:r>
        <w:rPr>
          <w:sz w:val="24"/>
        </w:rPr>
        <w:t>whole</w:t>
      </w:r>
      <w:r>
        <w:rPr>
          <w:spacing w:val="-2"/>
          <w:sz w:val="24"/>
        </w:rPr>
        <w:t xml:space="preserve"> </w:t>
      </w:r>
      <w:r>
        <w:rPr>
          <w:sz w:val="24"/>
        </w:rPr>
        <w:t>house</w:t>
      </w:r>
      <w:r>
        <w:rPr>
          <w:spacing w:val="-1"/>
          <w:sz w:val="24"/>
        </w:rPr>
        <w:t xml:space="preserve"> </w:t>
      </w:r>
      <w:r>
        <w:rPr>
          <w:sz w:val="24"/>
        </w:rPr>
        <w:t>team</w:t>
      </w:r>
      <w:r>
        <w:rPr>
          <w:spacing w:val="-2"/>
          <w:sz w:val="24"/>
        </w:rPr>
        <w:t xml:space="preserve"> </w:t>
      </w:r>
      <w:r>
        <w:rPr>
          <w:sz w:val="24"/>
        </w:rPr>
        <w:t>have</w:t>
      </w:r>
      <w:r>
        <w:rPr>
          <w:spacing w:val="-2"/>
          <w:sz w:val="24"/>
        </w:rPr>
        <w:t xml:space="preserve"> </w:t>
      </w:r>
      <w:r>
        <w:rPr>
          <w:sz w:val="24"/>
        </w:rPr>
        <w:t>a</w:t>
      </w:r>
      <w:r>
        <w:rPr>
          <w:spacing w:val="-1"/>
          <w:sz w:val="24"/>
        </w:rPr>
        <w:t xml:space="preserve"> </w:t>
      </w:r>
      <w:r>
        <w:rPr>
          <w:sz w:val="24"/>
        </w:rPr>
        <w:t>treat.</w:t>
      </w:r>
      <w:r>
        <w:rPr>
          <w:spacing w:val="-3"/>
          <w:sz w:val="24"/>
        </w:rPr>
        <w:t xml:space="preserve"> </w:t>
      </w:r>
      <w:r>
        <w:rPr>
          <w:sz w:val="24"/>
        </w:rPr>
        <w:t>Each</w:t>
      </w:r>
      <w:r>
        <w:rPr>
          <w:spacing w:val="-4"/>
          <w:sz w:val="24"/>
        </w:rPr>
        <w:t xml:space="preserve"> </w:t>
      </w:r>
      <w:r>
        <w:rPr>
          <w:sz w:val="24"/>
        </w:rPr>
        <w:t>team</w:t>
      </w:r>
      <w:r>
        <w:rPr>
          <w:spacing w:val="-2"/>
          <w:sz w:val="24"/>
        </w:rPr>
        <w:t xml:space="preserve"> </w:t>
      </w:r>
      <w:r>
        <w:rPr>
          <w:sz w:val="24"/>
        </w:rPr>
        <w:t>has the opportunity to fill their tube and receive a treat from a list of choices available to them.</w:t>
      </w:r>
    </w:p>
    <w:p w14:paraId="572024F2" w14:textId="77777777" w:rsidR="00C40AA8" w:rsidRDefault="00FC3A1C">
      <w:pPr>
        <w:pStyle w:val="ListParagraph"/>
        <w:numPr>
          <w:ilvl w:val="0"/>
          <w:numId w:val="2"/>
        </w:numPr>
        <w:tabs>
          <w:tab w:val="left" w:pos="567"/>
        </w:tabs>
        <w:spacing w:before="277"/>
        <w:ind w:right="227"/>
        <w:rPr>
          <w:sz w:val="24"/>
        </w:rPr>
      </w:pPr>
      <w:r>
        <w:rPr>
          <w:sz w:val="24"/>
        </w:rPr>
        <w:t>Oak leaves are awarded in Celebration Assembly for effort and positive attitudes to learning, the children</w:t>
      </w:r>
      <w:r>
        <w:rPr>
          <w:spacing w:val="-1"/>
          <w:sz w:val="24"/>
        </w:rPr>
        <w:t xml:space="preserve"> </w:t>
      </w:r>
      <w:r>
        <w:rPr>
          <w:sz w:val="24"/>
        </w:rPr>
        <w:t>may</w:t>
      </w:r>
      <w:r>
        <w:rPr>
          <w:spacing w:val="-4"/>
          <w:sz w:val="24"/>
        </w:rPr>
        <w:t xml:space="preserve"> </w:t>
      </w:r>
      <w:r>
        <w:rPr>
          <w:sz w:val="24"/>
        </w:rPr>
        <w:t>show</w:t>
      </w:r>
      <w:r>
        <w:rPr>
          <w:spacing w:val="-2"/>
          <w:sz w:val="24"/>
        </w:rPr>
        <w:t xml:space="preserve"> </w:t>
      </w:r>
      <w:r>
        <w:rPr>
          <w:sz w:val="24"/>
        </w:rPr>
        <w:t>work</w:t>
      </w:r>
      <w:r>
        <w:rPr>
          <w:spacing w:val="-3"/>
          <w:sz w:val="24"/>
        </w:rPr>
        <w:t xml:space="preserve"> </w:t>
      </w:r>
      <w:r>
        <w:rPr>
          <w:sz w:val="24"/>
        </w:rPr>
        <w:t>they</w:t>
      </w:r>
      <w:r>
        <w:rPr>
          <w:spacing w:val="-2"/>
          <w:sz w:val="24"/>
        </w:rPr>
        <w:t xml:space="preserve"> </w:t>
      </w:r>
      <w:r>
        <w:rPr>
          <w:sz w:val="24"/>
        </w:rPr>
        <w:t>have</w:t>
      </w:r>
      <w:r>
        <w:rPr>
          <w:spacing w:val="-1"/>
          <w:sz w:val="24"/>
        </w:rPr>
        <w:t xml:space="preserve"> </w:t>
      </w:r>
      <w:r>
        <w:rPr>
          <w:sz w:val="24"/>
        </w:rPr>
        <w:t>been</w:t>
      </w:r>
      <w:r>
        <w:rPr>
          <w:spacing w:val="-4"/>
          <w:sz w:val="24"/>
        </w:rPr>
        <w:t xml:space="preserve"> </w:t>
      </w:r>
      <w:r>
        <w:rPr>
          <w:sz w:val="24"/>
        </w:rPr>
        <w:t>awarded</w:t>
      </w:r>
      <w:r>
        <w:rPr>
          <w:spacing w:val="-5"/>
          <w:sz w:val="24"/>
        </w:rPr>
        <w:t xml:space="preserve"> </w:t>
      </w:r>
      <w:r>
        <w:rPr>
          <w:sz w:val="24"/>
        </w:rPr>
        <w:t>an</w:t>
      </w:r>
      <w:r>
        <w:rPr>
          <w:spacing w:val="-2"/>
          <w:sz w:val="24"/>
        </w:rPr>
        <w:t xml:space="preserve"> </w:t>
      </w:r>
      <w:r>
        <w:rPr>
          <w:sz w:val="24"/>
        </w:rPr>
        <w:t>oak</w:t>
      </w:r>
      <w:r>
        <w:rPr>
          <w:spacing w:val="-2"/>
          <w:sz w:val="24"/>
        </w:rPr>
        <w:t xml:space="preserve"> </w:t>
      </w:r>
      <w:r>
        <w:rPr>
          <w:sz w:val="24"/>
        </w:rPr>
        <w:t>leaf</w:t>
      </w:r>
      <w:r>
        <w:rPr>
          <w:spacing w:val="-1"/>
          <w:sz w:val="24"/>
        </w:rPr>
        <w:t xml:space="preserve"> </w:t>
      </w:r>
      <w:r>
        <w:rPr>
          <w:sz w:val="24"/>
        </w:rPr>
        <w:t>for</w:t>
      </w:r>
      <w:r>
        <w:rPr>
          <w:spacing w:val="-2"/>
          <w:sz w:val="24"/>
        </w:rPr>
        <w:t xml:space="preserve"> </w:t>
      </w:r>
      <w:r>
        <w:rPr>
          <w:sz w:val="24"/>
        </w:rPr>
        <w:t>and</w:t>
      </w:r>
      <w:r>
        <w:rPr>
          <w:spacing w:val="-1"/>
          <w:sz w:val="24"/>
        </w:rPr>
        <w:t xml:space="preserve"> </w:t>
      </w:r>
      <w:r>
        <w:rPr>
          <w:sz w:val="24"/>
        </w:rPr>
        <w:t>talk</w:t>
      </w:r>
      <w:r>
        <w:rPr>
          <w:spacing w:val="-4"/>
          <w:sz w:val="24"/>
        </w:rPr>
        <w:t xml:space="preserve"> </w:t>
      </w:r>
      <w:r>
        <w:rPr>
          <w:sz w:val="24"/>
        </w:rPr>
        <w:t>about</w:t>
      </w:r>
      <w:r>
        <w:rPr>
          <w:spacing w:val="-4"/>
          <w:sz w:val="24"/>
        </w:rPr>
        <w:t xml:space="preserve"> </w:t>
      </w:r>
      <w:r>
        <w:rPr>
          <w:sz w:val="24"/>
        </w:rPr>
        <w:t>it</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rest</w:t>
      </w:r>
      <w:r>
        <w:rPr>
          <w:spacing w:val="-2"/>
          <w:sz w:val="24"/>
        </w:rPr>
        <w:t xml:space="preserve"> </w:t>
      </w:r>
      <w:r>
        <w:rPr>
          <w:sz w:val="24"/>
        </w:rPr>
        <w:t>of</w:t>
      </w:r>
      <w:r>
        <w:rPr>
          <w:spacing w:val="-2"/>
          <w:sz w:val="24"/>
        </w:rPr>
        <w:t xml:space="preserve"> </w:t>
      </w:r>
      <w:r>
        <w:rPr>
          <w:sz w:val="24"/>
        </w:rPr>
        <w:t>the class/school, showing the value placed on it.</w:t>
      </w:r>
    </w:p>
    <w:p w14:paraId="073640E4" w14:textId="77777777" w:rsidR="00C40AA8" w:rsidRDefault="00C40AA8">
      <w:pPr>
        <w:pStyle w:val="BodyText"/>
        <w:spacing w:before="1"/>
        <w:ind w:left="0"/>
      </w:pPr>
    </w:p>
    <w:p w14:paraId="203A6751" w14:textId="2F480C2A" w:rsidR="00C40AA8" w:rsidRDefault="00FC3A1C" w:rsidP="00D158E1">
      <w:pPr>
        <w:pStyle w:val="ListParagraph"/>
        <w:numPr>
          <w:ilvl w:val="0"/>
          <w:numId w:val="2"/>
        </w:numPr>
        <w:tabs>
          <w:tab w:val="left" w:pos="567"/>
        </w:tabs>
        <w:ind w:right="323"/>
        <w:rPr>
          <w:sz w:val="24"/>
        </w:rPr>
        <w:sectPr w:rsidR="00C40AA8">
          <w:pgSz w:w="11910" w:h="16840"/>
          <w:pgMar w:top="1340" w:right="850" w:bottom="960" w:left="566" w:header="0" w:footer="772" w:gutter="0"/>
          <w:cols w:space="720"/>
        </w:sectPr>
      </w:pPr>
      <w:r>
        <w:rPr>
          <w:sz w:val="24"/>
        </w:rPr>
        <w:t>Christian</w:t>
      </w:r>
      <w:r>
        <w:rPr>
          <w:spacing w:val="-4"/>
          <w:sz w:val="24"/>
        </w:rPr>
        <w:t xml:space="preserve"> </w:t>
      </w:r>
      <w:r>
        <w:rPr>
          <w:sz w:val="24"/>
        </w:rPr>
        <w:t>values</w:t>
      </w:r>
      <w:r>
        <w:rPr>
          <w:spacing w:val="-1"/>
          <w:sz w:val="24"/>
        </w:rPr>
        <w:t xml:space="preserve"> </w:t>
      </w:r>
      <w:r>
        <w:rPr>
          <w:sz w:val="24"/>
        </w:rPr>
        <w:t>are</w:t>
      </w:r>
      <w:r>
        <w:rPr>
          <w:spacing w:val="-2"/>
          <w:sz w:val="24"/>
        </w:rPr>
        <w:t xml:space="preserve"> </w:t>
      </w:r>
      <w:r>
        <w:rPr>
          <w:sz w:val="24"/>
        </w:rPr>
        <w:t>awarded</w:t>
      </w:r>
      <w:r>
        <w:rPr>
          <w:spacing w:val="-2"/>
          <w:sz w:val="24"/>
        </w:rPr>
        <w:t xml:space="preserve"> </w:t>
      </w:r>
      <w:r>
        <w:rPr>
          <w:sz w:val="24"/>
        </w:rPr>
        <w:t>each</w:t>
      </w:r>
      <w:r>
        <w:rPr>
          <w:spacing w:val="-4"/>
          <w:sz w:val="24"/>
        </w:rPr>
        <w:t xml:space="preserve"> </w:t>
      </w:r>
      <w:r>
        <w:rPr>
          <w:sz w:val="24"/>
        </w:rPr>
        <w:t>week –</w:t>
      </w:r>
      <w:r>
        <w:rPr>
          <w:spacing w:val="-2"/>
          <w:sz w:val="24"/>
        </w:rPr>
        <w:t xml:space="preserve"> </w:t>
      </w:r>
      <w:r>
        <w:rPr>
          <w:sz w:val="24"/>
        </w:rPr>
        <w:t>one</w:t>
      </w:r>
      <w:r>
        <w:rPr>
          <w:spacing w:val="-4"/>
          <w:sz w:val="24"/>
        </w:rPr>
        <w:t xml:space="preserve"> </w:t>
      </w:r>
      <w:r>
        <w:rPr>
          <w:sz w:val="24"/>
        </w:rPr>
        <w:t>child</w:t>
      </w:r>
      <w:r>
        <w:rPr>
          <w:spacing w:val="-2"/>
          <w:sz w:val="24"/>
        </w:rPr>
        <w:t xml:space="preserve"> </w:t>
      </w:r>
      <w:r>
        <w:rPr>
          <w:sz w:val="24"/>
        </w:rPr>
        <w:t>across</w:t>
      </w:r>
      <w:r>
        <w:rPr>
          <w:spacing w:val="-1"/>
          <w:sz w:val="24"/>
        </w:rPr>
        <w:t xml:space="preserve"> </w:t>
      </w:r>
      <w:r>
        <w:rPr>
          <w:sz w:val="24"/>
        </w:rPr>
        <w:t>the</w:t>
      </w:r>
      <w:r>
        <w:rPr>
          <w:spacing w:val="-4"/>
          <w:sz w:val="24"/>
        </w:rPr>
        <w:t xml:space="preserve"> </w:t>
      </w:r>
      <w:r>
        <w:rPr>
          <w:sz w:val="24"/>
        </w:rPr>
        <w:t>school</w:t>
      </w:r>
      <w:r>
        <w:rPr>
          <w:spacing w:val="-3"/>
          <w:sz w:val="24"/>
        </w:rPr>
        <w:t xml:space="preserve"> </w:t>
      </w:r>
      <w:r>
        <w:rPr>
          <w:sz w:val="24"/>
        </w:rPr>
        <w:t>per</w:t>
      </w:r>
      <w:r>
        <w:rPr>
          <w:spacing w:val="-2"/>
          <w:sz w:val="24"/>
        </w:rPr>
        <w:t xml:space="preserve"> </w:t>
      </w:r>
      <w:r>
        <w:rPr>
          <w:sz w:val="24"/>
        </w:rPr>
        <w:t>value,</w:t>
      </w:r>
      <w:r>
        <w:rPr>
          <w:spacing w:val="-4"/>
          <w:sz w:val="24"/>
        </w:rPr>
        <w:t xml:space="preserve"> </w:t>
      </w:r>
      <w:r>
        <w:rPr>
          <w:sz w:val="24"/>
        </w:rPr>
        <w:t>nominated</w:t>
      </w:r>
      <w:r>
        <w:rPr>
          <w:spacing w:val="-2"/>
          <w:sz w:val="24"/>
        </w:rPr>
        <w:t xml:space="preserve"> </w:t>
      </w:r>
      <w:r>
        <w:rPr>
          <w:sz w:val="24"/>
        </w:rPr>
        <w:t>by</w:t>
      </w:r>
      <w:r>
        <w:rPr>
          <w:spacing w:val="-2"/>
          <w:sz w:val="24"/>
        </w:rPr>
        <w:t xml:space="preserve"> </w:t>
      </w:r>
      <w:r>
        <w:rPr>
          <w:sz w:val="24"/>
        </w:rPr>
        <w:t xml:space="preserve">the </w:t>
      </w:r>
    </w:p>
    <w:p w14:paraId="7E72C4E4" w14:textId="77777777" w:rsidR="00D158E1" w:rsidRDefault="00D158E1" w:rsidP="00D158E1">
      <w:pPr>
        <w:pStyle w:val="ListParagraph"/>
        <w:numPr>
          <w:ilvl w:val="0"/>
          <w:numId w:val="2"/>
        </w:numPr>
        <w:tabs>
          <w:tab w:val="left" w:pos="567"/>
        </w:tabs>
        <w:ind w:right="323"/>
        <w:rPr>
          <w:sz w:val="24"/>
        </w:rPr>
      </w:pPr>
      <w:r>
        <w:rPr>
          <w:sz w:val="24"/>
        </w:rPr>
        <w:lastRenderedPageBreak/>
        <w:t>staff or children.</w:t>
      </w:r>
    </w:p>
    <w:p w14:paraId="13F85C09" w14:textId="77777777" w:rsidR="00D158E1" w:rsidRDefault="00D158E1" w:rsidP="00D158E1">
      <w:pPr>
        <w:pStyle w:val="ListParagraph"/>
        <w:numPr>
          <w:ilvl w:val="0"/>
          <w:numId w:val="2"/>
        </w:numPr>
        <w:tabs>
          <w:tab w:val="left" w:pos="567"/>
        </w:tabs>
        <w:spacing w:before="278"/>
        <w:ind w:right="770"/>
        <w:rPr>
          <w:sz w:val="24"/>
        </w:rPr>
      </w:pPr>
      <w:r>
        <w:rPr>
          <w:sz w:val="24"/>
        </w:rPr>
        <w:t>Outside</w:t>
      </w:r>
      <w:r>
        <w:rPr>
          <w:spacing w:val="-3"/>
          <w:sz w:val="24"/>
        </w:rPr>
        <w:t xml:space="preserve"> </w:t>
      </w:r>
      <w:r>
        <w:rPr>
          <w:sz w:val="24"/>
        </w:rPr>
        <w:t>successes</w:t>
      </w:r>
      <w:r>
        <w:rPr>
          <w:spacing w:val="-4"/>
          <w:sz w:val="24"/>
        </w:rPr>
        <w:t xml:space="preserve"> </w:t>
      </w:r>
      <w:r>
        <w:rPr>
          <w:sz w:val="24"/>
        </w:rPr>
        <w:t>such</w:t>
      </w:r>
      <w:r>
        <w:rPr>
          <w:spacing w:val="-3"/>
          <w:sz w:val="24"/>
        </w:rPr>
        <w:t xml:space="preserve"> </w:t>
      </w:r>
      <w:r>
        <w:rPr>
          <w:sz w:val="24"/>
        </w:rPr>
        <w:t>as</w:t>
      </w:r>
      <w:r>
        <w:rPr>
          <w:spacing w:val="-2"/>
          <w:sz w:val="24"/>
        </w:rPr>
        <w:t xml:space="preserve"> </w:t>
      </w:r>
      <w:r>
        <w:rPr>
          <w:sz w:val="24"/>
        </w:rPr>
        <w:t>sporting</w:t>
      </w:r>
      <w:r>
        <w:rPr>
          <w:spacing w:val="-2"/>
          <w:sz w:val="24"/>
        </w:rPr>
        <w:t xml:space="preserve"> </w:t>
      </w:r>
      <w:r>
        <w:rPr>
          <w:sz w:val="24"/>
        </w:rPr>
        <w:t>achievements</w:t>
      </w:r>
      <w:r>
        <w:rPr>
          <w:spacing w:val="-4"/>
          <w:sz w:val="24"/>
        </w:rPr>
        <w:t xml:space="preserve"> </w:t>
      </w:r>
      <w:r>
        <w:rPr>
          <w:sz w:val="24"/>
        </w:rPr>
        <w:t>can</w:t>
      </w:r>
      <w:r>
        <w:rPr>
          <w:spacing w:val="-3"/>
          <w:sz w:val="24"/>
        </w:rPr>
        <w:t xml:space="preserve"> </w:t>
      </w:r>
      <w:r>
        <w:rPr>
          <w:sz w:val="24"/>
        </w:rPr>
        <w:t>be shared</w:t>
      </w:r>
      <w:r>
        <w:rPr>
          <w:spacing w:val="-6"/>
          <w:sz w:val="24"/>
        </w:rPr>
        <w:t xml:space="preserve"> </w:t>
      </w:r>
      <w:r>
        <w:rPr>
          <w:sz w:val="24"/>
        </w:rPr>
        <w:t>and</w:t>
      </w:r>
      <w:r>
        <w:rPr>
          <w:spacing w:val="-3"/>
          <w:sz w:val="24"/>
        </w:rPr>
        <w:t xml:space="preserve"> </w:t>
      </w:r>
      <w:r>
        <w:rPr>
          <w:sz w:val="24"/>
        </w:rPr>
        <w:t>celebrated</w:t>
      </w:r>
      <w:r>
        <w:rPr>
          <w:spacing w:val="-3"/>
          <w:sz w:val="24"/>
        </w:rPr>
        <w:t xml:space="preserve"> </w:t>
      </w:r>
      <w:r>
        <w:rPr>
          <w:sz w:val="24"/>
        </w:rPr>
        <w:t>in</w:t>
      </w:r>
      <w:r>
        <w:rPr>
          <w:spacing w:val="-3"/>
          <w:sz w:val="24"/>
        </w:rPr>
        <w:t xml:space="preserve"> </w:t>
      </w:r>
      <w:r>
        <w:rPr>
          <w:sz w:val="24"/>
        </w:rPr>
        <w:t xml:space="preserve">Celebration </w:t>
      </w:r>
      <w:r>
        <w:rPr>
          <w:spacing w:val="-2"/>
          <w:sz w:val="24"/>
        </w:rPr>
        <w:t>assembly.</w:t>
      </w:r>
    </w:p>
    <w:p w14:paraId="39EF8CD4" w14:textId="77777777" w:rsidR="00D158E1" w:rsidRDefault="00D158E1" w:rsidP="00D158E1">
      <w:pPr>
        <w:pStyle w:val="BodyText"/>
        <w:spacing w:before="1"/>
        <w:ind w:left="0"/>
      </w:pPr>
    </w:p>
    <w:p w14:paraId="35FA6666" w14:textId="77777777" w:rsidR="00D158E1" w:rsidRDefault="00D158E1" w:rsidP="00D158E1">
      <w:pPr>
        <w:pStyle w:val="ListParagraph"/>
        <w:numPr>
          <w:ilvl w:val="0"/>
          <w:numId w:val="2"/>
        </w:numPr>
        <w:tabs>
          <w:tab w:val="left" w:pos="567"/>
        </w:tabs>
        <w:rPr>
          <w:sz w:val="24"/>
        </w:rPr>
      </w:pPr>
      <w:r>
        <w:rPr>
          <w:sz w:val="24"/>
        </w:rPr>
        <w:t>Certificates</w:t>
      </w:r>
      <w:r>
        <w:rPr>
          <w:spacing w:val="-6"/>
          <w:sz w:val="24"/>
        </w:rPr>
        <w:t xml:space="preserve"> </w:t>
      </w:r>
      <w:r>
        <w:rPr>
          <w:sz w:val="24"/>
        </w:rPr>
        <w:t>for</w:t>
      </w:r>
      <w:r>
        <w:rPr>
          <w:spacing w:val="-1"/>
          <w:sz w:val="24"/>
        </w:rPr>
        <w:t xml:space="preserve"> </w:t>
      </w:r>
      <w:r>
        <w:rPr>
          <w:sz w:val="24"/>
        </w:rPr>
        <w:t>weekly</w:t>
      </w:r>
      <w:r>
        <w:rPr>
          <w:spacing w:val="-1"/>
          <w:sz w:val="24"/>
        </w:rPr>
        <w:t xml:space="preserve"> </w:t>
      </w:r>
      <w:r>
        <w:rPr>
          <w:sz w:val="24"/>
        </w:rPr>
        <w:t>sports</w:t>
      </w:r>
      <w:r>
        <w:rPr>
          <w:spacing w:val="-1"/>
          <w:sz w:val="24"/>
        </w:rPr>
        <w:t xml:space="preserve"> </w:t>
      </w:r>
      <w:r>
        <w:rPr>
          <w:sz w:val="24"/>
        </w:rPr>
        <w:t>stars</w:t>
      </w:r>
      <w:r>
        <w:rPr>
          <w:spacing w:val="-2"/>
          <w:sz w:val="24"/>
        </w:rPr>
        <w:t xml:space="preserve"> </w:t>
      </w:r>
      <w:r>
        <w:rPr>
          <w:sz w:val="24"/>
        </w:rPr>
        <w:t>are</w:t>
      </w:r>
      <w:r>
        <w:rPr>
          <w:spacing w:val="-3"/>
          <w:sz w:val="24"/>
        </w:rPr>
        <w:t xml:space="preserve"> </w:t>
      </w:r>
      <w:r>
        <w:rPr>
          <w:sz w:val="24"/>
        </w:rPr>
        <w:t>awarded</w:t>
      </w:r>
      <w:r>
        <w:rPr>
          <w:spacing w:val="-1"/>
          <w:sz w:val="24"/>
        </w:rPr>
        <w:t xml:space="preserve"> </w:t>
      </w:r>
      <w:r>
        <w:rPr>
          <w:sz w:val="24"/>
        </w:rPr>
        <w:t>in</w:t>
      </w:r>
      <w:r>
        <w:rPr>
          <w:spacing w:val="-1"/>
          <w:sz w:val="24"/>
        </w:rPr>
        <w:t xml:space="preserve"> </w:t>
      </w:r>
      <w:r>
        <w:rPr>
          <w:sz w:val="24"/>
        </w:rPr>
        <w:t>Celebration</w:t>
      </w:r>
      <w:r>
        <w:rPr>
          <w:spacing w:val="-4"/>
          <w:sz w:val="24"/>
        </w:rPr>
        <w:t xml:space="preserve"> </w:t>
      </w:r>
      <w:r>
        <w:rPr>
          <w:spacing w:val="-2"/>
          <w:sz w:val="24"/>
        </w:rPr>
        <w:t>assembly.</w:t>
      </w:r>
    </w:p>
    <w:p w14:paraId="62373889" w14:textId="77777777" w:rsidR="00D158E1" w:rsidRDefault="00D158E1" w:rsidP="00D158E1">
      <w:pPr>
        <w:pStyle w:val="ListParagraph"/>
        <w:numPr>
          <w:ilvl w:val="0"/>
          <w:numId w:val="2"/>
        </w:numPr>
        <w:tabs>
          <w:tab w:val="left" w:pos="567"/>
        </w:tabs>
        <w:spacing w:before="277"/>
        <w:ind w:right="441"/>
        <w:rPr>
          <w:sz w:val="24"/>
        </w:rPr>
      </w:pPr>
      <w:r>
        <w:rPr>
          <w:sz w:val="24"/>
        </w:rPr>
        <w:t>Other</w:t>
      </w:r>
      <w:r>
        <w:rPr>
          <w:spacing w:val="-2"/>
          <w:sz w:val="24"/>
        </w:rPr>
        <w:t xml:space="preserve"> </w:t>
      </w:r>
      <w:r>
        <w:rPr>
          <w:sz w:val="24"/>
        </w:rPr>
        <w:t>class</w:t>
      </w:r>
      <w:r>
        <w:rPr>
          <w:spacing w:val="-1"/>
          <w:sz w:val="24"/>
        </w:rPr>
        <w:t xml:space="preserve"> </w:t>
      </w:r>
      <w:r>
        <w:rPr>
          <w:sz w:val="24"/>
        </w:rPr>
        <w:t>rewards</w:t>
      </w:r>
      <w:r>
        <w:rPr>
          <w:spacing w:val="-1"/>
          <w:sz w:val="24"/>
        </w:rPr>
        <w:t xml:space="preserve"> </w:t>
      </w:r>
      <w:r>
        <w:rPr>
          <w:sz w:val="24"/>
        </w:rPr>
        <w:t>may</w:t>
      </w:r>
      <w:r>
        <w:rPr>
          <w:spacing w:val="-4"/>
          <w:sz w:val="24"/>
        </w:rPr>
        <w:t xml:space="preserve"> </w:t>
      </w:r>
      <w:r>
        <w:rPr>
          <w:sz w:val="24"/>
        </w:rPr>
        <w:t>also</w:t>
      </w:r>
      <w:r>
        <w:rPr>
          <w:spacing w:val="-2"/>
          <w:sz w:val="24"/>
        </w:rPr>
        <w:t xml:space="preserve"> </w:t>
      </w:r>
      <w:r>
        <w:rPr>
          <w:sz w:val="24"/>
        </w:rPr>
        <w:t>be</w:t>
      </w:r>
      <w:r>
        <w:rPr>
          <w:spacing w:val="-2"/>
          <w:sz w:val="24"/>
        </w:rPr>
        <w:t xml:space="preserve"> </w:t>
      </w:r>
      <w:r>
        <w:rPr>
          <w:sz w:val="24"/>
        </w:rPr>
        <w:t>used</w:t>
      </w:r>
      <w:r>
        <w:rPr>
          <w:spacing w:val="-4"/>
          <w:sz w:val="24"/>
        </w:rPr>
        <w:t xml:space="preserve"> </w:t>
      </w:r>
      <w:r>
        <w:rPr>
          <w:sz w:val="24"/>
        </w:rPr>
        <w:t>such</w:t>
      </w:r>
      <w:r>
        <w:rPr>
          <w:spacing w:val="-4"/>
          <w:sz w:val="24"/>
        </w:rPr>
        <w:t xml:space="preserve"> </w:t>
      </w:r>
      <w:r>
        <w:rPr>
          <w:sz w:val="24"/>
        </w:rPr>
        <w:t>as: Marble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jar</w:t>
      </w:r>
      <w:r>
        <w:rPr>
          <w:spacing w:val="-1"/>
          <w:sz w:val="24"/>
        </w:rPr>
        <w:t xml:space="preserve"> </w:t>
      </w:r>
      <w:r>
        <w:rPr>
          <w:sz w:val="24"/>
        </w:rPr>
        <w:t>or</w:t>
      </w:r>
      <w:r>
        <w:rPr>
          <w:spacing w:val="-3"/>
          <w:sz w:val="24"/>
        </w:rPr>
        <w:t xml:space="preserve"> </w:t>
      </w:r>
      <w:r>
        <w:rPr>
          <w:sz w:val="24"/>
        </w:rPr>
        <w:t>Golden</w:t>
      </w:r>
      <w:r>
        <w:rPr>
          <w:spacing w:val="-2"/>
          <w:sz w:val="24"/>
        </w:rPr>
        <w:t xml:space="preserve"> </w:t>
      </w:r>
      <w:r>
        <w:rPr>
          <w:sz w:val="24"/>
        </w:rPr>
        <w:t>time</w:t>
      </w:r>
      <w:r>
        <w:rPr>
          <w:spacing w:val="-2"/>
          <w:sz w:val="24"/>
        </w:rPr>
        <w:t xml:space="preserve"> </w:t>
      </w:r>
      <w:r>
        <w:rPr>
          <w:sz w:val="24"/>
        </w:rPr>
        <w:t>at</w:t>
      </w:r>
      <w:r>
        <w:rPr>
          <w:spacing w:val="-2"/>
          <w:sz w:val="24"/>
        </w:rPr>
        <w:t xml:space="preserve"> </w:t>
      </w:r>
      <w:r>
        <w:rPr>
          <w:sz w:val="24"/>
        </w:rPr>
        <w:t>the</w:t>
      </w:r>
      <w:r>
        <w:rPr>
          <w:spacing w:val="-2"/>
          <w:sz w:val="24"/>
        </w:rPr>
        <w:t xml:space="preserve"> </w:t>
      </w:r>
      <w:r>
        <w:rPr>
          <w:sz w:val="24"/>
        </w:rPr>
        <w:t>end</w:t>
      </w:r>
      <w:r>
        <w:rPr>
          <w:spacing w:val="-1"/>
          <w:sz w:val="24"/>
        </w:rPr>
        <w:t xml:space="preserve"> </w:t>
      </w:r>
      <w:r>
        <w:rPr>
          <w:sz w:val="24"/>
        </w:rPr>
        <w:t>of</w:t>
      </w:r>
      <w:r>
        <w:rPr>
          <w:spacing w:val="-2"/>
          <w:sz w:val="24"/>
        </w:rPr>
        <w:t xml:space="preserve"> </w:t>
      </w:r>
      <w:r>
        <w:rPr>
          <w:sz w:val="24"/>
        </w:rPr>
        <w:t xml:space="preserve">the </w:t>
      </w:r>
      <w:r>
        <w:rPr>
          <w:spacing w:val="-2"/>
          <w:sz w:val="24"/>
        </w:rPr>
        <w:t>week.</w:t>
      </w:r>
    </w:p>
    <w:p w14:paraId="7B80C5AB" w14:textId="77777777" w:rsidR="00D158E1" w:rsidRDefault="00D158E1" w:rsidP="00D158E1">
      <w:pPr>
        <w:pStyle w:val="BodyText"/>
        <w:spacing w:before="1"/>
        <w:ind w:left="0"/>
      </w:pPr>
    </w:p>
    <w:p w14:paraId="162C3286" w14:textId="77777777" w:rsidR="00D158E1" w:rsidRDefault="00D158E1" w:rsidP="00D158E1">
      <w:pPr>
        <w:pStyle w:val="ListParagraph"/>
        <w:numPr>
          <w:ilvl w:val="0"/>
          <w:numId w:val="2"/>
        </w:numPr>
        <w:tabs>
          <w:tab w:val="left" w:pos="567"/>
        </w:tabs>
        <w:ind w:right="194"/>
        <w:rPr>
          <w:sz w:val="24"/>
        </w:rPr>
      </w:pPr>
      <w:r>
        <w:rPr>
          <w:sz w:val="24"/>
        </w:rPr>
        <w:t>Positive</w:t>
      </w:r>
      <w:r>
        <w:rPr>
          <w:spacing w:val="-3"/>
          <w:sz w:val="24"/>
        </w:rPr>
        <w:t xml:space="preserve"> </w:t>
      </w:r>
      <w:r>
        <w:rPr>
          <w:sz w:val="24"/>
        </w:rPr>
        <w:t>contact</w:t>
      </w:r>
      <w:r>
        <w:rPr>
          <w:spacing w:val="-3"/>
          <w:sz w:val="24"/>
        </w:rPr>
        <w:t xml:space="preserve"> </w:t>
      </w:r>
      <w:r>
        <w:rPr>
          <w:sz w:val="24"/>
        </w:rPr>
        <w:t>to</w:t>
      </w:r>
      <w:r>
        <w:rPr>
          <w:spacing w:val="-4"/>
          <w:sz w:val="24"/>
        </w:rPr>
        <w:t xml:space="preserve"> </w:t>
      </w:r>
      <w:r>
        <w:rPr>
          <w:sz w:val="24"/>
        </w:rPr>
        <w:t>parents</w:t>
      </w:r>
      <w:r>
        <w:rPr>
          <w:spacing w:val="-1"/>
          <w:sz w:val="24"/>
        </w:rPr>
        <w:t xml:space="preserve"> </w:t>
      </w:r>
      <w:r>
        <w:rPr>
          <w:sz w:val="24"/>
        </w:rPr>
        <w:t>–</w:t>
      </w:r>
      <w:r>
        <w:rPr>
          <w:spacing w:val="-3"/>
          <w:sz w:val="24"/>
        </w:rPr>
        <w:t xml:space="preserve"> </w:t>
      </w:r>
      <w:r>
        <w:rPr>
          <w:sz w:val="24"/>
        </w:rPr>
        <w:t>messages</w:t>
      </w:r>
      <w:r>
        <w:rPr>
          <w:spacing w:val="-4"/>
          <w:sz w:val="24"/>
        </w:rPr>
        <w:t xml:space="preserve"> </w:t>
      </w:r>
      <w:r>
        <w:rPr>
          <w:sz w:val="24"/>
        </w:rPr>
        <w:t>sent</w:t>
      </w:r>
      <w:r>
        <w:rPr>
          <w:spacing w:val="-3"/>
          <w:sz w:val="24"/>
        </w:rPr>
        <w:t xml:space="preserve"> </w:t>
      </w:r>
      <w:r>
        <w:rPr>
          <w:sz w:val="24"/>
        </w:rPr>
        <w:t>home,</w:t>
      </w:r>
      <w:r>
        <w:rPr>
          <w:spacing w:val="-3"/>
          <w:sz w:val="24"/>
        </w:rPr>
        <w:t xml:space="preserve"> </w:t>
      </w:r>
      <w:r>
        <w:rPr>
          <w:sz w:val="24"/>
        </w:rPr>
        <w:t>speaking</w:t>
      </w:r>
      <w:r>
        <w:rPr>
          <w:spacing w:val="-2"/>
          <w:sz w:val="24"/>
        </w:rPr>
        <w:t xml:space="preserve"> </w:t>
      </w:r>
      <w:r>
        <w:rPr>
          <w:sz w:val="24"/>
        </w:rPr>
        <w:t>with</w:t>
      </w:r>
      <w:r>
        <w:rPr>
          <w:spacing w:val="-3"/>
          <w:sz w:val="24"/>
        </w:rPr>
        <w:t xml:space="preserve"> </w:t>
      </w:r>
      <w:r>
        <w:rPr>
          <w:sz w:val="24"/>
        </w:rPr>
        <w:t>parents,</w:t>
      </w:r>
      <w:r>
        <w:rPr>
          <w:spacing w:val="-2"/>
          <w:sz w:val="24"/>
        </w:rPr>
        <w:t xml:space="preserve"> </w:t>
      </w:r>
      <w:r>
        <w:rPr>
          <w:sz w:val="24"/>
        </w:rPr>
        <w:t>bi</w:t>
      </w:r>
      <w:r>
        <w:rPr>
          <w:spacing w:val="-3"/>
          <w:sz w:val="24"/>
        </w:rPr>
        <w:t xml:space="preserve"> </w:t>
      </w:r>
      <w:r>
        <w:rPr>
          <w:sz w:val="24"/>
        </w:rPr>
        <w:t>weekly</w:t>
      </w:r>
      <w:r>
        <w:rPr>
          <w:spacing w:val="-3"/>
          <w:sz w:val="24"/>
        </w:rPr>
        <w:t xml:space="preserve"> </w:t>
      </w:r>
      <w:r>
        <w:rPr>
          <w:sz w:val="24"/>
        </w:rPr>
        <w:t>newsletters</w:t>
      </w:r>
      <w:r>
        <w:rPr>
          <w:spacing w:val="-2"/>
          <w:sz w:val="24"/>
        </w:rPr>
        <w:t xml:space="preserve"> </w:t>
      </w:r>
      <w:r>
        <w:rPr>
          <w:sz w:val="24"/>
        </w:rPr>
        <w:t>and work sharing sessions.</w:t>
      </w:r>
    </w:p>
    <w:p w14:paraId="389B0CD5" w14:textId="77777777" w:rsidR="00D158E1" w:rsidRDefault="00D158E1" w:rsidP="00D158E1">
      <w:pPr>
        <w:pStyle w:val="ListParagraph"/>
        <w:numPr>
          <w:ilvl w:val="0"/>
          <w:numId w:val="2"/>
        </w:numPr>
        <w:tabs>
          <w:tab w:val="left" w:pos="567"/>
        </w:tabs>
        <w:spacing w:before="277"/>
        <w:rPr>
          <w:sz w:val="24"/>
        </w:rPr>
      </w:pPr>
      <w:r>
        <w:rPr>
          <w:sz w:val="24"/>
        </w:rPr>
        <w:t>Headteacher’s</w:t>
      </w:r>
      <w:r>
        <w:rPr>
          <w:spacing w:val="-3"/>
          <w:sz w:val="24"/>
        </w:rPr>
        <w:t xml:space="preserve"> </w:t>
      </w:r>
      <w:r>
        <w:rPr>
          <w:sz w:val="24"/>
        </w:rPr>
        <w:t>award</w:t>
      </w:r>
      <w:r>
        <w:rPr>
          <w:spacing w:val="-3"/>
          <w:sz w:val="24"/>
        </w:rPr>
        <w:t xml:space="preserve"> </w:t>
      </w:r>
      <w:r>
        <w:rPr>
          <w:sz w:val="24"/>
        </w:rPr>
        <w:t>stickers</w:t>
      </w:r>
      <w:r>
        <w:rPr>
          <w:spacing w:val="-3"/>
          <w:sz w:val="24"/>
        </w:rPr>
        <w:t xml:space="preserve"> </w:t>
      </w:r>
      <w:r>
        <w:rPr>
          <w:sz w:val="24"/>
        </w:rPr>
        <w:t>and</w:t>
      </w:r>
      <w:r>
        <w:rPr>
          <w:spacing w:val="1"/>
          <w:sz w:val="24"/>
        </w:rPr>
        <w:t xml:space="preserve"> </w:t>
      </w:r>
      <w:r>
        <w:rPr>
          <w:sz w:val="24"/>
        </w:rPr>
        <w:t>sharing learning</w:t>
      </w:r>
      <w:r>
        <w:rPr>
          <w:spacing w:val="-4"/>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headteacher.</w:t>
      </w:r>
    </w:p>
    <w:p w14:paraId="7B9A6424" w14:textId="77777777" w:rsidR="00C40AA8" w:rsidRPr="00D158E1" w:rsidRDefault="00FC3A1C">
      <w:pPr>
        <w:pStyle w:val="BodyText"/>
        <w:spacing w:before="80"/>
        <w:rPr>
          <w:i/>
          <w:iCs/>
        </w:rPr>
      </w:pPr>
      <w:r w:rsidRPr="00D158E1">
        <w:rPr>
          <w:i/>
          <w:iCs/>
          <w:noProof/>
        </w:rPr>
        <mc:AlternateContent>
          <mc:Choice Requires="wpg">
            <w:drawing>
              <wp:anchor distT="0" distB="0" distL="0" distR="0" simplePos="0" relativeHeight="487429632" behindDoc="1" locked="0" layoutInCell="1" allowOverlap="1" wp14:anchorId="3648C3F7" wp14:editId="2092AE6D">
                <wp:simplePos x="0" y="0"/>
                <wp:positionH relativeFrom="page">
                  <wp:posOffset>304800</wp:posOffset>
                </wp:positionH>
                <wp:positionV relativeFrom="page">
                  <wp:posOffset>304799</wp:posOffset>
                </wp:positionV>
                <wp:extent cx="6952615" cy="1008443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2615" cy="10084435"/>
                          <a:chOff x="0" y="0"/>
                          <a:chExt cx="6952615" cy="10084435"/>
                        </a:xfrm>
                      </wpg:grpSpPr>
                      <wps:wsp>
                        <wps:cNvPr id="11" name="Graphic 11"/>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wps:wsp>
                        <wps:cNvPr id="12" name="Graphic 12"/>
                        <wps:cNvSpPr/>
                        <wps:spPr>
                          <a:xfrm>
                            <a:off x="54864" y="7066153"/>
                            <a:ext cx="9525" cy="177165"/>
                          </a:xfrm>
                          <a:custGeom>
                            <a:avLst/>
                            <a:gdLst/>
                            <a:ahLst/>
                            <a:cxnLst/>
                            <a:rect l="l" t="t" r="r" b="b"/>
                            <a:pathLst>
                              <a:path w="9525" h="177165">
                                <a:moveTo>
                                  <a:pt x="9143" y="0"/>
                                </a:moveTo>
                                <a:lnTo>
                                  <a:pt x="0" y="0"/>
                                </a:lnTo>
                                <a:lnTo>
                                  <a:pt x="0" y="176783"/>
                                </a:lnTo>
                                <a:lnTo>
                                  <a:pt x="9143" y="176783"/>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E3D1C7" id="Group 10" o:spid="_x0000_s1026" style="position:absolute;margin-left:24pt;margin-top:24pt;width:547.45pt;height:794.05pt;z-index:-15886848;mso-wrap-distance-left:0;mso-wrap-distance-right:0;mso-position-horizontal-relative:page;mso-position-vertical-relative:page" coordsize="69526,100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">
                <v:shape id="Graphic 11" o:spid="_x0000_s1027" style="position:absolute;width:69526;height:100844;visibility:visible;mso-wrap-style:square;v-text-anchor:top" coordsize="6952615,10084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v:shape>
                <v:shape id="Graphic 12" o:spid="_x0000_s1028" style="position:absolute;left:548;top:70661;width:95;height:1772;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" path="m9143,l,,,176783r9143,l9143,xe" fillcolor="black" stroked="f">
                  <v:path arrowok="t"/>
                </v:shape>
                <w10:wrap anchorx="page" anchory="page"/>
              </v:group>
            </w:pict>
          </mc:Fallback>
        </mc:AlternateContent>
      </w:r>
      <w:r w:rsidRPr="00D158E1">
        <w:rPr>
          <w:i/>
          <w:iCs/>
        </w:rPr>
        <w:t>Rewards</w:t>
      </w:r>
      <w:r w:rsidRPr="00D158E1">
        <w:rPr>
          <w:i/>
          <w:iCs/>
          <w:spacing w:val="-3"/>
        </w:rPr>
        <w:t xml:space="preserve"> </w:t>
      </w:r>
      <w:r w:rsidRPr="00D158E1">
        <w:rPr>
          <w:i/>
          <w:iCs/>
        </w:rPr>
        <w:t>are not</w:t>
      </w:r>
      <w:r w:rsidRPr="00D158E1">
        <w:rPr>
          <w:i/>
          <w:iCs/>
          <w:spacing w:val="-2"/>
        </w:rPr>
        <w:t xml:space="preserve"> </w:t>
      </w:r>
      <w:r w:rsidRPr="00D158E1">
        <w:rPr>
          <w:i/>
          <w:iCs/>
        </w:rPr>
        <w:t>to be taken away</w:t>
      </w:r>
      <w:r w:rsidRPr="00D158E1">
        <w:rPr>
          <w:i/>
          <w:iCs/>
          <w:spacing w:val="-2"/>
        </w:rPr>
        <w:t xml:space="preserve"> </w:t>
      </w:r>
      <w:r w:rsidRPr="00D158E1">
        <w:rPr>
          <w:i/>
          <w:iCs/>
        </w:rPr>
        <w:t xml:space="preserve">once </w:t>
      </w:r>
      <w:r w:rsidRPr="00D158E1">
        <w:rPr>
          <w:i/>
          <w:iCs/>
          <w:spacing w:val="-2"/>
        </w:rPr>
        <w:t>awarded.</w:t>
      </w:r>
    </w:p>
    <w:p w14:paraId="6D00B17C" w14:textId="77777777" w:rsidR="00C40AA8" w:rsidRDefault="00C40AA8">
      <w:pPr>
        <w:pStyle w:val="BodyText"/>
        <w:ind w:left="0"/>
      </w:pPr>
    </w:p>
    <w:p w14:paraId="4EA5DE5A" w14:textId="77777777" w:rsidR="00C40AA8" w:rsidRDefault="00FC3A1C">
      <w:pPr>
        <w:pStyle w:val="Heading1"/>
      </w:pPr>
      <w:proofErr w:type="spellStart"/>
      <w:r>
        <w:t>Minimising</w:t>
      </w:r>
      <w:proofErr w:type="spellEnd"/>
      <w:r>
        <w:rPr>
          <w:spacing w:val="-3"/>
        </w:rPr>
        <w:t xml:space="preserve"> </w:t>
      </w:r>
      <w:r>
        <w:t>and</w:t>
      </w:r>
      <w:r>
        <w:rPr>
          <w:spacing w:val="-3"/>
        </w:rPr>
        <w:t xml:space="preserve"> </w:t>
      </w:r>
      <w:r>
        <w:t>responding</w:t>
      </w:r>
      <w:r>
        <w:rPr>
          <w:spacing w:val="-1"/>
        </w:rPr>
        <w:t xml:space="preserve"> </w:t>
      </w:r>
      <w:r>
        <w:t>to</w:t>
      </w:r>
      <w:r>
        <w:rPr>
          <w:spacing w:val="-2"/>
        </w:rPr>
        <w:t xml:space="preserve"> </w:t>
      </w:r>
      <w:r>
        <w:t>unacceptable</w:t>
      </w:r>
      <w:r>
        <w:rPr>
          <w:spacing w:val="-1"/>
        </w:rPr>
        <w:t xml:space="preserve"> </w:t>
      </w:r>
      <w:r>
        <w:rPr>
          <w:spacing w:val="-2"/>
        </w:rPr>
        <w:t>behaviour</w:t>
      </w:r>
    </w:p>
    <w:p w14:paraId="4C5009B9" w14:textId="77777777" w:rsidR="00C40AA8" w:rsidRDefault="00FC3A1C">
      <w:pPr>
        <w:pStyle w:val="BodyText"/>
        <w:spacing w:before="1"/>
      </w:pPr>
      <w:r>
        <w:t>Adults</w:t>
      </w:r>
      <w:r>
        <w:rPr>
          <w:spacing w:val="-2"/>
        </w:rPr>
        <w:t xml:space="preserve"> </w:t>
      </w:r>
      <w:r>
        <w:t>in</w:t>
      </w:r>
      <w:r>
        <w:rPr>
          <w:spacing w:val="-1"/>
        </w:rPr>
        <w:t xml:space="preserve"> </w:t>
      </w:r>
      <w:r>
        <w:t>the</w:t>
      </w:r>
      <w:r>
        <w:rPr>
          <w:spacing w:val="-3"/>
        </w:rPr>
        <w:t xml:space="preserve"> </w:t>
      </w:r>
      <w:r>
        <w:t>school</w:t>
      </w:r>
      <w:r>
        <w:rPr>
          <w:spacing w:val="-3"/>
        </w:rPr>
        <w:t xml:space="preserve"> </w:t>
      </w:r>
      <w:r>
        <w:t>seek</w:t>
      </w:r>
      <w:r>
        <w:rPr>
          <w:spacing w:val="-4"/>
        </w:rPr>
        <w:t xml:space="preserve"> </w:t>
      </w:r>
      <w:r>
        <w:t>to</w:t>
      </w:r>
      <w:r>
        <w:rPr>
          <w:spacing w:val="-1"/>
        </w:rPr>
        <w:t xml:space="preserve"> </w:t>
      </w:r>
      <w:proofErr w:type="spellStart"/>
      <w:r>
        <w:t>minimise</w:t>
      </w:r>
      <w:proofErr w:type="spellEnd"/>
      <w:r>
        <w:rPr>
          <w:spacing w:val="-2"/>
        </w:rPr>
        <w:t xml:space="preserve"> </w:t>
      </w:r>
      <w:r>
        <w:t>the</w:t>
      </w:r>
      <w:r>
        <w:rPr>
          <w:spacing w:val="-1"/>
        </w:rPr>
        <w:t xml:space="preserve"> </w:t>
      </w:r>
      <w:r>
        <w:t>opportunity</w:t>
      </w:r>
      <w:r>
        <w:rPr>
          <w:spacing w:val="-1"/>
        </w:rPr>
        <w:t xml:space="preserve"> </w:t>
      </w:r>
      <w:r>
        <w:t>for</w:t>
      </w:r>
      <w:r>
        <w:rPr>
          <w:spacing w:val="-2"/>
        </w:rPr>
        <w:t xml:space="preserve"> </w:t>
      </w:r>
      <w:r>
        <w:t>pupils to</w:t>
      </w:r>
      <w:r>
        <w:rPr>
          <w:spacing w:val="-1"/>
        </w:rPr>
        <w:t xml:space="preserve"> </w:t>
      </w:r>
      <w:r>
        <w:t>misbehave</w:t>
      </w:r>
      <w:r>
        <w:rPr>
          <w:spacing w:val="-1"/>
        </w:rPr>
        <w:t xml:space="preserve"> </w:t>
      </w:r>
      <w:r>
        <w:rPr>
          <w:spacing w:val="-2"/>
        </w:rPr>
        <w:t>through:</w:t>
      </w:r>
    </w:p>
    <w:p w14:paraId="3591CEAE" w14:textId="77777777" w:rsidR="00C40AA8" w:rsidRDefault="00FC3A1C">
      <w:pPr>
        <w:pStyle w:val="ListParagraph"/>
        <w:numPr>
          <w:ilvl w:val="1"/>
          <w:numId w:val="2"/>
        </w:numPr>
        <w:tabs>
          <w:tab w:val="left" w:pos="927"/>
        </w:tabs>
        <w:spacing w:before="277"/>
        <w:rPr>
          <w:sz w:val="24"/>
        </w:rPr>
      </w:pPr>
      <w:r>
        <w:rPr>
          <w:sz w:val="24"/>
        </w:rPr>
        <w:t>Engagement</w:t>
      </w:r>
      <w:r>
        <w:rPr>
          <w:spacing w:val="-2"/>
          <w:sz w:val="24"/>
        </w:rPr>
        <w:t xml:space="preserve"> </w:t>
      </w:r>
      <w:r>
        <w:rPr>
          <w:sz w:val="24"/>
        </w:rPr>
        <w:t>through</w:t>
      </w:r>
      <w:r>
        <w:rPr>
          <w:spacing w:val="-3"/>
          <w:sz w:val="24"/>
        </w:rPr>
        <w:t xml:space="preserve"> </w:t>
      </w:r>
      <w:r>
        <w:rPr>
          <w:sz w:val="24"/>
        </w:rPr>
        <w:t>an</w:t>
      </w:r>
      <w:r>
        <w:rPr>
          <w:spacing w:val="-2"/>
          <w:sz w:val="24"/>
        </w:rPr>
        <w:t xml:space="preserve"> </w:t>
      </w:r>
      <w:r>
        <w:rPr>
          <w:sz w:val="24"/>
        </w:rPr>
        <w:t>exciting</w:t>
      </w:r>
      <w:r>
        <w:rPr>
          <w:spacing w:val="-1"/>
          <w:sz w:val="24"/>
        </w:rPr>
        <w:t xml:space="preserve"> </w:t>
      </w:r>
      <w:r>
        <w:rPr>
          <w:sz w:val="24"/>
        </w:rPr>
        <w:t>and challenging</w:t>
      </w:r>
      <w:r>
        <w:rPr>
          <w:spacing w:val="1"/>
          <w:sz w:val="24"/>
        </w:rPr>
        <w:t xml:space="preserve"> </w:t>
      </w:r>
      <w:r>
        <w:rPr>
          <w:spacing w:val="-2"/>
          <w:sz w:val="24"/>
        </w:rPr>
        <w:t>curriculum;</w:t>
      </w:r>
    </w:p>
    <w:p w14:paraId="35B2C633" w14:textId="77777777" w:rsidR="00C40AA8" w:rsidRDefault="00FC3A1C">
      <w:pPr>
        <w:pStyle w:val="ListParagraph"/>
        <w:numPr>
          <w:ilvl w:val="1"/>
          <w:numId w:val="2"/>
        </w:numPr>
        <w:tabs>
          <w:tab w:val="left" w:pos="927"/>
        </w:tabs>
        <w:spacing w:before="1"/>
        <w:rPr>
          <w:sz w:val="24"/>
        </w:rPr>
      </w:pPr>
      <w:r>
        <w:rPr>
          <w:sz w:val="24"/>
        </w:rPr>
        <w:t>Early establishment</w:t>
      </w:r>
      <w:r>
        <w:rPr>
          <w:spacing w:val="-1"/>
          <w:sz w:val="24"/>
        </w:rPr>
        <w:t xml:space="preserve"> </w:t>
      </w:r>
      <w:r>
        <w:rPr>
          <w:sz w:val="24"/>
        </w:rPr>
        <w:t>of</w:t>
      </w:r>
      <w:r>
        <w:rPr>
          <w:spacing w:val="-1"/>
          <w:sz w:val="24"/>
        </w:rPr>
        <w:t xml:space="preserve"> </w:t>
      </w:r>
      <w:r>
        <w:rPr>
          <w:sz w:val="24"/>
        </w:rPr>
        <w:t>their</w:t>
      </w:r>
      <w:r>
        <w:rPr>
          <w:spacing w:val="1"/>
          <w:sz w:val="24"/>
        </w:rPr>
        <w:t xml:space="preserve"> </w:t>
      </w:r>
      <w:r>
        <w:rPr>
          <w:sz w:val="24"/>
        </w:rPr>
        <w:t>authority</w:t>
      </w:r>
      <w:r>
        <w:rPr>
          <w:spacing w:val="-1"/>
          <w:sz w:val="24"/>
        </w:rPr>
        <w:t xml:space="preserve"> </w:t>
      </w:r>
      <w:r>
        <w:rPr>
          <w:sz w:val="24"/>
        </w:rPr>
        <w:t>in</w:t>
      </w:r>
      <w:r>
        <w:rPr>
          <w:spacing w:val="-3"/>
          <w:sz w:val="24"/>
        </w:rPr>
        <w:t xml:space="preserve"> </w:t>
      </w:r>
      <w:r>
        <w:rPr>
          <w:sz w:val="24"/>
        </w:rPr>
        <w:t>a</w:t>
      </w:r>
      <w:r>
        <w:rPr>
          <w:spacing w:val="-3"/>
          <w:sz w:val="24"/>
        </w:rPr>
        <w:t xml:space="preserve"> </w:t>
      </w:r>
      <w:r>
        <w:rPr>
          <w:sz w:val="24"/>
        </w:rPr>
        <w:t>secure,</w:t>
      </w:r>
      <w:r>
        <w:rPr>
          <w:spacing w:val="-5"/>
          <w:sz w:val="24"/>
        </w:rPr>
        <w:t xml:space="preserve"> </w:t>
      </w:r>
      <w:r>
        <w:rPr>
          <w:sz w:val="24"/>
        </w:rPr>
        <w:t>confident</w:t>
      </w:r>
      <w:r>
        <w:rPr>
          <w:spacing w:val="-1"/>
          <w:sz w:val="24"/>
        </w:rPr>
        <w:t xml:space="preserve"> </w:t>
      </w:r>
      <w:r>
        <w:rPr>
          <w:sz w:val="24"/>
        </w:rPr>
        <w:t>but</w:t>
      </w:r>
      <w:r>
        <w:rPr>
          <w:spacing w:val="-1"/>
          <w:sz w:val="24"/>
        </w:rPr>
        <w:t xml:space="preserve"> </w:t>
      </w:r>
      <w:r>
        <w:rPr>
          <w:sz w:val="24"/>
        </w:rPr>
        <w:t xml:space="preserve">relaxed </w:t>
      </w:r>
      <w:r>
        <w:rPr>
          <w:spacing w:val="-2"/>
          <w:sz w:val="24"/>
        </w:rPr>
        <w:t>manner;</w:t>
      </w:r>
    </w:p>
    <w:p w14:paraId="266A55F7" w14:textId="77777777" w:rsidR="00C40AA8" w:rsidRDefault="00FC3A1C">
      <w:pPr>
        <w:pStyle w:val="ListParagraph"/>
        <w:numPr>
          <w:ilvl w:val="1"/>
          <w:numId w:val="2"/>
        </w:numPr>
        <w:tabs>
          <w:tab w:val="left" w:pos="927"/>
        </w:tabs>
        <w:spacing w:before="1" w:line="296" w:lineRule="exact"/>
        <w:rPr>
          <w:sz w:val="24"/>
        </w:rPr>
      </w:pPr>
      <w:r>
        <w:rPr>
          <w:sz w:val="24"/>
        </w:rPr>
        <w:t>Establishment</w:t>
      </w:r>
      <w:r>
        <w:rPr>
          <w:spacing w:val="-2"/>
          <w:sz w:val="24"/>
        </w:rPr>
        <w:t xml:space="preserve"> </w:t>
      </w:r>
      <w:r>
        <w:rPr>
          <w:sz w:val="24"/>
        </w:rPr>
        <w:t>and</w:t>
      </w:r>
      <w:r>
        <w:rPr>
          <w:spacing w:val="-4"/>
          <w:sz w:val="24"/>
        </w:rPr>
        <w:t xml:space="preserve"> </w:t>
      </w:r>
      <w:r>
        <w:rPr>
          <w:sz w:val="24"/>
        </w:rPr>
        <w:t>maintenance</w:t>
      </w:r>
      <w:r>
        <w:rPr>
          <w:spacing w:val="-1"/>
          <w:sz w:val="24"/>
        </w:rPr>
        <w:t xml:space="preserve"> </w:t>
      </w:r>
      <w:r>
        <w:rPr>
          <w:sz w:val="24"/>
        </w:rPr>
        <w:t>of</w:t>
      </w:r>
      <w:r>
        <w:rPr>
          <w:spacing w:val="-1"/>
          <w:sz w:val="24"/>
        </w:rPr>
        <w:t xml:space="preserve"> </w:t>
      </w:r>
      <w:r>
        <w:rPr>
          <w:sz w:val="24"/>
        </w:rPr>
        <w:t>shared</w:t>
      </w:r>
      <w:r>
        <w:rPr>
          <w:spacing w:val="-3"/>
          <w:sz w:val="24"/>
        </w:rPr>
        <w:t xml:space="preserve"> </w:t>
      </w:r>
      <w:r>
        <w:rPr>
          <w:sz w:val="24"/>
        </w:rPr>
        <w:t>expectations</w:t>
      </w:r>
      <w:r>
        <w:rPr>
          <w:spacing w:val="-1"/>
          <w:sz w:val="24"/>
        </w:rPr>
        <w:t xml:space="preserve"> </w:t>
      </w:r>
      <w:r>
        <w:rPr>
          <w:sz w:val="24"/>
        </w:rPr>
        <w:t>of</w:t>
      </w:r>
      <w:r>
        <w:rPr>
          <w:spacing w:val="-1"/>
          <w:sz w:val="24"/>
        </w:rPr>
        <w:t xml:space="preserve"> </w:t>
      </w:r>
      <w:r>
        <w:rPr>
          <w:sz w:val="24"/>
        </w:rPr>
        <w:t>behaviour,</w:t>
      </w:r>
      <w:r>
        <w:rPr>
          <w:spacing w:val="-1"/>
          <w:sz w:val="24"/>
        </w:rPr>
        <w:t xml:space="preserve"> </w:t>
      </w:r>
      <w:r>
        <w:rPr>
          <w:sz w:val="24"/>
        </w:rPr>
        <w:t>routines and</w:t>
      </w:r>
      <w:r>
        <w:rPr>
          <w:spacing w:val="-2"/>
          <w:sz w:val="24"/>
        </w:rPr>
        <w:t xml:space="preserve"> structure;</w:t>
      </w:r>
    </w:p>
    <w:p w14:paraId="5870AA7D" w14:textId="77777777" w:rsidR="00C40AA8" w:rsidRDefault="00FC3A1C">
      <w:pPr>
        <w:pStyle w:val="ListParagraph"/>
        <w:numPr>
          <w:ilvl w:val="1"/>
          <w:numId w:val="2"/>
        </w:numPr>
        <w:tabs>
          <w:tab w:val="left" w:pos="927"/>
        </w:tabs>
        <w:ind w:right="98"/>
        <w:rPr>
          <w:sz w:val="24"/>
        </w:rPr>
      </w:pPr>
      <w:r>
        <w:rPr>
          <w:sz w:val="24"/>
        </w:rPr>
        <w:t>Considered,</w:t>
      </w:r>
      <w:r>
        <w:rPr>
          <w:spacing w:val="-4"/>
          <w:sz w:val="24"/>
        </w:rPr>
        <w:t xml:space="preserve"> </w:t>
      </w:r>
      <w:r>
        <w:rPr>
          <w:sz w:val="24"/>
        </w:rPr>
        <w:t>sensitive</w:t>
      </w:r>
      <w:r>
        <w:rPr>
          <w:spacing w:val="-2"/>
          <w:sz w:val="24"/>
        </w:rPr>
        <w:t xml:space="preserve"> </w:t>
      </w:r>
      <w:r>
        <w:rPr>
          <w:sz w:val="24"/>
        </w:rPr>
        <w:t>and</w:t>
      </w:r>
      <w:r>
        <w:rPr>
          <w:spacing w:val="-2"/>
          <w:sz w:val="24"/>
        </w:rPr>
        <w:t xml:space="preserve"> </w:t>
      </w:r>
      <w:r>
        <w:rPr>
          <w:sz w:val="24"/>
        </w:rPr>
        <w:t>skilled</w:t>
      </w:r>
      <w:r>
        <w:rPr>
          <w:spacing w:val="-2"/>
          <w:sz w:val="24"/>
        </w:rPr>
        <w:t xml:space="preserve"> </w:t>
      </w:r>
      <w:r>
        <w:rPr>
          <w:sz w:val="24"/>
        </w:rPr>
        <w:t>early</w:t>
      </w:r>
      <w:r>
        <w:rPr>
          <w:spacing w:val="-4"/>
          <w:sz w:val="24"/>
        </w:rPr>
        <w:t xml:space="preserve"> </w:t>
      </w:r>
      <w:r>
        <w:rPr>
          <w:sz w:val="24"/>
        </w:rPr>
        <w:t>intervention,</w:t>
      </w:r>
      <w:r>
        <w:rPr>
          <w:spacing w:val="-3"/>
          <w:sz w:val="24"/>
        </w:rPr>
        <w:t xml:space="preserve"> </w:t>
      </w:r>
      <w:r>
        <w:rPr>
          <w:sz w:val="24"/>
        </w:rPr>
        <w:t>this</w:t>
      </w:r>
      <w:r>
        <w:rPr>
          <w:spacing w:val="-2"/>
          <w:sz w:val="24"/>
        </w:rPr>
        <w:t xml:space="preserve"> </w:t>
      </w:r>
      <w:r>
        <w:rPr>
          <w:sz w:val="24"/>
        </w:rPr>
        <w:t>may</w:t>
      </w:r>
      <w:r>
        <w:rPr>
          <w:spacing w:val="-2"/>
          <w:sz w:val="24"/>
        </w:rPr>
        <w:t xml:space="preserve"> </w:t>
      </w:r>
      <w:r>
        <w:rPr>
          <w:sz w:val="24"/>
        </w:rPr>
        <w:t>include</w:t>
      </w:r>
      <w:r>
        <w:rPr>
          <w:spacing w:val="-2"/>
          <w:sz w:val="24"/>
        </w:rPr>
        <w:t xml:space="preserve"> </w:t>
      </w:r>
      <w:proofErr w:type="gramStart"/>
      <w:r>
        <w:rPr>
          <w:sz w:val="24"/>
        </w:rPr>
        <w:t>directed</w:t>
      </w:r>
      <w:proofErr w:type="gramEnd"/>
      <w:r>
        <w:rPr>
          <w:spacing w:val="-2"/>
          <w:sz w:val="24"/>
        </w:rPr>
        <w:t xml:space="preserve"> </w:t>
      </w:r>
      <w:r>
        <w:rPr>
          <w:sz w:val="24"/>
        </w:rPr>
        <w:t>choice,</w:t>
      </w:r>
      <w:r>
        <w:rPr>
          <w:spacing w:val="-2"/>
          <w:sz w:val="24"/>
        </w:rPr>
        <w:t xml:space="preserve"> </w:t>
      </w:r>
      <w:r>
        <w:rPr>
          <w:sz w:val="24"/>
        </w:rPr>
        <w:t>e.g.</w:t>
      </w:r>
      <w:r>
        <w:rPr>
          <w:spacing w:val="-5"/>
          <w:sz w:val="24"/>
        </w:rPr>
        <w:t xml:space="preserve"> </w:t>
      </w:r>
      <w:r>
        <w:rPr>
          <w:sz w:val="24"/>
        </w:rPr>
        <w:t>you</w:t>
      </w:r>
      <w:r>
        <w:rPr>
          <w:spacing w:val="-2"/>
          <w:sz w:val="24"/>
        </w:rPr>
        <w:t xml:space="preserve"> </w:t>
      </w:r>
      <w:r>
        <w:rPr>
          <w:sz w:val="24"/>
        </w:rPr>
        <w:t>can stay in your seat and work quietly or move to the table over there and work on your own.</w:t>
      </w:r>
    </w:p>
    <w:p w14:paraId="75495B5E" w14:textId="77777777" w:rsidR="00C40AA8" w:rsidRDefault="00FC3A1C">
      <w:pPr>
        <w:pStyle w:val="ListParagraph"/>
        <w:numPr>
          <w:ilvl w:val="1"/>
          <w:numId w:val="2"/>
        </w:numPr>
        <w:tabs>
          <w:tab w:val="left" w:pos="927"/>
        </w:tabs>
        <w:rPr>
          <w:sz w:val="24"/>
        </w:rPr>
      </w:pPr>
      <w:r>
        <w:rPr>
          <w:sz w:val="24"/>
        </w:rPr>
        <w:t>Using</w:t>
      </w:r>
      <w:r>
        <w:rPr>
          <w:spacing w:val="-1"/>
          <w:sz w:val="24"/>
        </w:rPr>
        <w:t xml:space="preserve"> </w:t>
      </w:r>
      <w:r>
        <w:rPr>
          <w:sz w:val="24"/>
        </w:rPr>
        <w:t>the</w:t>
      </w:r>
      <w:r>
        <w:rPr>
          <w:spacing w:val="-1"/>
          <w:sz w:val="24"/>
        </w:rPr>
        <w:t xml:space="preserve"> </w:t>
      </w:r>
      <w:r>
        <w:rPr>
          <w:sz w:val="24"/>
        </w:rPr>
        <w:t>PACE</w:t>
      </w:r>
      <w:r>
        <w:rPr>
          <w:spacing w:val="-1"/>
          <w:sz w:val="24"/>
        </w:rPr>
        <w:t xml:space="preserve"> </w:t>
      </w:r>
      <w:r>
        <w:rPr>
          <w:sz w:val="24"/>
        </w:rPr>
        <w:t>approach</w:t>
      </w:r>
      <w:r>
        <w:rPr>
          <w:spacing w:val="-1"/>
          <w:sz w:val="24"/>
        </w:rPr>
        <w:t xml:space="preserve"> </w:t>
      </w:r>
      <w:r>
        <w:rPr>
          <w:sz w:val="24"/>
        </w:rPr>
        <w:t>where</w:t>
      </w:r>
      <w:r>
        <w:rPr>
          <w:spacing w:val="-1"/>
          <w:sz w:val="24"/>
        </w:rPr>
        <w:t xml:space="preserve"> </w:t>
      </w:r>
      <w:r>
        <w:rPr>
          <w:spacing w:val="-2"/>
          <w:sz w:val="24"/>
        </w:rPr>
        <w:t>appropriate</w:t>
      </w:r>
    </w:p>
    <w:p w14:paraId="1A431CD0" w14:textId="77777777" w:rsidR="00C40AA8" w:rsidRDefault="00C40AA8">
      <w:pPr>
        <w:pStyle w:val="BodyText"/>
        <w:ind w:left="0"/>
      </w:pPr>
    </w:p>
    <w:p w14:paraId="1BB50E30" w14:textId="77777777" w:rsidR="00C40AA8" w:rsidRDefault="00FC3A1C">
      <w:pPr>
        <w:pStyle w:val="Heading1"/>
        <w:spacing w:before="1"/>
      </w:pPr>
      <w:r>
        <w:rPr>
          <w:spacing w:val="-2"/>
        </w:rPr>
        <w:t>Consequences</w:t>
      </w:r>
    </w:p>
    <w:p w14:paraId="0BEE0AE0" w14:textId="77777777" w:rsidR="00C40AA8" w:rsidRDefault="00FC3A1C">
      <w:pPr>
        <w:pStyle w:val="BodyText"/>
      </w:pPr>
      <w:r>
        <w:t>Pupils who choose not to follow the rules are subject to the following set of consequences. These consequences</w:t>
      </w:r>
      <w:r>
        <w:rPr>
          <w:spacing w:val="-1"/>
        </w:rPr>
        <w:t xml:space="preserve"> </w:t>
      </w:r>
      <w:r>
        <w:t>are</w:t>
      </w:r>
      <w:r>
        <w:rPr>
          <w:spacing w:val="-2"/>
        </w:rPr>
        <w:t xml:space="preserve"> </w:t>
      </w:r>
      <w:r>
        <w:t>consistent</w:t>
      </w:r>
      <w:r>
        <w:rPr>
          <w:spacing w:val="-4"/>
        </w:rPr>
        <w:t xml:space="preserve"> </w:t>
      </w:r>
      <w:r>
        <w:t>in</w:t>
      </w:r>
      <w:r>
        <w:rPr>
          <w:spacing w:val="-2"/>
        </w:rPr>
        <w:t xml:space="preserve"> </w:t>
      </w:r>
      <w:r>
        <w:t>all</w:t>
      </w:r>
      <w:r>
        <w:rPr>
          <w:spacing w:val="-2"/>
        </w:rPr>
        <w:t xml:space="preserve"> </w:t>
      </w:r>
      <w:r>
        <w:t>classrooms/playgrounds</w:t>
      </w:r>
      <w:r>
        <w:rPr>
          <w:spacing w:val="-3"/>
        </w:rPr>
        <w:t xml:space="preserve"> </w:t>
      </w:r>
      <w:r>
        <w:t>and</w:t>
      </w:r>
      <w:r>
        <w:rPr>
          <w:spacing w:val="-1"/>
        </w:rPr>
        <w:t xml:space="preserve"> </w:t>
      </w:r>
      <w:r>
        <w:t>are</w:t>
      </w:r>
      <w:r>
        <w:rPr>
          <w:spacing w:val="-2"/>
        </w:rPr>
        <w:t xml:space="preserve"> </w:t>
      </w:r>
      <w:r>
        <w:t>in</w:t>
      </w:r>
      <w:r>
        <w:rPr>
          <w:spacing w:val="-4"/>
        </w:rPr>
        <w:t xml:space="preserve"> </w:t>
      </w:r>
      <w:r>
        <w:t>an</w:t>
      </w:r>
      <w:r>
        <w:rPr>
          <w:spacing w:val="-1"/>
        </w:rPr>
        <w:t xml:space="preserve"> </w:t>
      </w:r>
      <w:r>
        <w:t>order</w:t>
      </w:r>
      <w:r>
        <w:rPr>
          <w:spacing w:val="-1"/>
        </w:rPr>
        <w:t xml:space="preserve"> </w:t>
      </w:r>
      <w:r>
        <w:t>of</w:t>
      </w:r>
      <w:r>
        <w:rPr>
          <w:spacing w:val="-2"/>
        </w:rPr>
        <w:t xml:space="preserve"> </w:t>
      </w:r>
      <w:r>
        <w:t>hierarchy.</w:t>
      </w:r>
      <w:r>
        <w:rPr>
          <w:spacing w:val="-2"/>
        </w:rPr>
        <w:t xml:space="preserve"> </w:t>
      </w:r>
      <w:r>
        <w:t xml:space="preserve">However in extreme cases of inappropriate </w:t>
      </w:r>
      <w:proofErr w:type="gramStart"/>
      <w:r>
        <w:t>behaviour</w:t>
      </w:r>
      <w:proofErr w:type="gramEnd"/>
      <w:r>
        <w:t xml:space="preserve"> it may be necessary to go straight to a specific sanction, like</w:t>
      </w:r>
      <w:r>
        <w:rPr>
          <w:spacing w:val="-3"/>
        </w:rPr>
        <w:t xml:space="preserve"> </w:t>
      </w:r>
      <w:r>
        <w:t>losing</w:t>
      </w:r>
      <w:r>
        <w:rPr>
          <w:spacing w:val="-5"/>
        </w:rPr>
        <w:t xml:space="preserve"> </w:t>
      </w:r>
      <w:r>
        <w:t>time</w:t>
      </w:r>
      <w:r>
        <w:rPr>
          <w:spacing w:val="-3"/>
        </w:rPr>
        <w:t xml:space="preserve"> </w:t>
      </w:r>
      <w:r>
        <w:t>or</w:t>
      </w:r>
      <w:r>
        <w:rPr>
          <w:spacing w:val="-3"/>
        </w:rPr>
        <w:t xml:space="preserve"> </w:t>
      </w:r>
      <w:r>
        <w:t>class</w:t>
      </w:r>
      <w:r>
        <w:rPr>
          <w:spacing w:val="-2"/>
        </w:rPr>
        <w:t xml:space="preserve"> </w:t>
      </w:r>
      <w:r>
        <w:t>exclusion.</w:t>
      </w:r>
      <w:r>
        <w:rPr>
          <w:spacing w:val="-4"/>
        </w:rPr>
        <w:t xml:space="preserve"> </w:t>
      </w:r>
      <w:r>
        <w:t>When</w:t>
      </w:r>
      <w:r>
        <w:rPr>
          <w:spacing w:val="-3"/>
        </w:rPr>
        <w:t xml:space="preserve"> </w:t>
      </w:r>
      <w:r>
        <w:t>giving</w:t>
      </w:r>
      <w:r>
        <w:rPr>
          <w:spacing w:val="-2"/>
        </w:rPr>
        <w:t xml:space="preserve"> </w:t>
      </w:r>
      <w:r>
        <w:t>the sanction,</w:t>
      </w:r>
      <w:r>
        <w:rPr>
          <w:spacing w:val="-5"/>
        </w:rPr>
        <w:t xml:space="preserve"> </w:t>
      </w:r>
      <w:r>
        <w:t>after</w:t>
      </w:r>
      <w:r>
        <w:rPr>
          <w:spacing w:val="-2"/>
        </w:rPr>
        <w:t xml:space="preserve"> </w:t>
      </w:r>
      <w:r>
        <w:t>a</w:t>
      </w:r>
      <w:r>
        <w:rPr>
          <w:spacing w:val="-2"/>
        </w:rPr>
        <w:t xml:space="preserve"> </w:t>
      </w:r>
      <w:r>
        <w:t>polite</w:t>
      </w:r>
      <w:r>
        <w:rPr>
          <w:spacing w:val="-5"/>
        </w:rPr>
        <w:t xml:space="preserve"> </w:t>
      </w:r>
      <w:r>
        <w:t>reminder,</w:t>
      </w:r>
      <w:r>
        <w:rPr>
          <w:spacing w:val="-3"/>
        </w:rPr>
        <w:t xml:space="preserve"> </w:t>
      </w:r>
      <w:r>
        <w:t>the</w:t>
      </w:r>
      <w:r>
        <w:rPr>
          <w:spacing w:val="-3"/>
        </w:rPr>
        <w:t xml:space="preserve"> </w:t>
      </w:r>
      <w:r>
        <w:t>consequence of continuing the action should be made clear. The consequences are:</w:t>
      </w:r>
    </w:p>
    <w:p w14:paraId="4623F922" w14:textId="77777777" w:rsidR="00C40AA8" w:rsidRDefault="00FC3A1C">
      <w:pPr>
        <w:pStyle w:val="Heading2"/>
        <w:numPr>
          <w:ilvl w:val="1"/>
          <w:numId w:val="2"/>
        </w:numPr>
        <w:tabs>
          <w:tab w:val="left" w:pos="927"/>
        </w:tabs>
      </w:pPr>
      <w:r>
        <w:t>Polite</w:t>
      </w:r>
      <w:r>
        <w:rPr>
          <w:spacing w:val="-4"/>
        </w:rPr>
        <w:t xml:space="preserve"> </w:t>
      </w:r>
      <w:r>
        <w:rPr>
          <w:spacing w:val="-2"/>
        </w:rPr>
        <w:t>Reminder</w:t>
      </w:r>
    </w:p>
    <w:p w14:paraId="6D196B4F" w14:textId="77777777" w:rsidR="00C40AA8" w:rsidRDefault="00FC3A1C">
      <w:pPr>
        <w:pStyle w:val="BodyText"/>
      </w:pPr>
      <w:r>
        <w:t>Using</w:t>
      </w:r>
      <w:r>
        <w:rPr>
          <w:spacing w:val="-3"/>
        </w:rPr>
        <w:t xml:space="preserve"> </w:t>
      </w:r>
      <w:r>
        <w:t>a principle</w:t>
      </w:r>
      <w:r>
        <w:rPr>
          <w:spacing w:val="-1"/>
        </w:rPr>
        <w:t xml:space="preserve"> </w:t>
      </w:r>
      <w:r>
        <w:t>of</w:t>
      </w:r>
      <w:r>
        <w:rPr>
          <w:spacing w:val="-1"/>
        </w:rPr>
        <w:t xml:space="preserve"> </w:t>
      </w:r>
      <w:r>
        <w:t>least</w:t>
      </w:r>
      <w:r>
        <w:rPr>
          <w:spacing w:val="-4"/>
        </w:rPr>
        <w:t xml:space="preserve"> </w:t>
      </w:r>
      <w:r>
        <w:t>intrusive</w:t>
      </w:r>
      <w:r>
        <w:rPr>
          <w:spacing w:val="-3"/>
        </w:rPr>
        <w:t xml:space="preserve"> </w:t>
      </w:r>
      <w:r>
        <w:t>response,</w:t>
      </w:r>
      <w:r>
        <w:rPr>
          <w:spacing w:val="-1"/>
        </w:rPr>
        <w:t xml:space="preserve"> </w:t>
      </w:r>
      <w:r>
        <w:t>pupils are</w:t>
      </w:r>
      <w:r>
        <w:rPr>
          <w:spacing w:val="-1"/>
        </w:rPr>
        <w:t xml:space="preserve"> </w:t>
      </w:r>
      <w:r>
        <w:t>reminded</w:t>
      </w:r>
      <w:r>
        <w:rPr>
          <w:spacing w:val="-3"/>
        </w:rPr>
        <w:t xml:space="preserve"> </w:t>
      </w:r>
      <w:r>
        <w:t>that</w:t>
      </w:r>
      <w:r>
        <w:rPr>
          <w:spacing w:val="-1"/>
        </w:rPr>
        <w:t xml:space="preserve"> </w:t>
      </w:r>
      <w:r>
        <w:t>they</w:t>
      </w:r>
      <w:r>
        <w:rPr>
          <w:spacing w:val="-1"/>
        </w:rPr>
        <w:t xml:space="preserve"> </w:t>
      </w:r>
      <w:r>
        <w:t>are</w:t>
      </w:r>
      <w:r>
        <w:rPr>
          <w:spacing w:val="-1"/>
        </w:rPr>
        <w:t xml:space="preserve"> </w:t>
      </w:r>
      <w:r>
        <w:t>not</w:t>
      </w:r>
      <w:r>
        <w:rPr>
          <w:spacing w:val="-3"/>
        </w:rPr>
        <w:t xml:space="preserve"> </w:t>
      </w:r>
      <w:r>
        <w:t>adhering</w:t>
      </w:r>
      <w:r>
        <w:rPr>
          <w:spacing w:val="-1"/>
        </w:rPr>
        <w:t xml:space="preserve"> </w:t>
      </w:r>
      <w:r>
        <w:t>to</w:t>
      </w:r>
      <w:r>
        <w:rPr>
          <w:spacing w:val="-1"/>
        </w:rPr>
        <w:t xml:space="preserve"> </w:t>
      </w:r>
      <w:r>
        <w:t>a</w:t>
      </w:r>
      <w:r>
        <w:rPr>
          <w:spacing w:val="-3"/>
        </w:rPr>
        <w:t xml:space="preserve"> </w:t>
      </w:r>
      <w:r>
        <w:t>class/ playground rule. They are calmly told the rule they are infringing and asked to comply.</w:t>
      </w:r>
    </w:p>
    <w:p w14:paraId="0336AD5D" w14:textId="77777777" w:rsidR="00C40AA8" w:rsidRDefault="00FC3A1C">
      <w:pPr>
        <w:pStyle w:val="Heading2"/>
        <w:numPr>
          <w:ilvl w:val="1"/>
          <w:numId w:val="2"/>
        </w:numPr>
        <w:tabs>
          <w:tab w:val="left" w:pos="927"/>
        </w:tabs>
      </w:pPr>
      <w:r>
        <w:t xml:space="preserve">Reflection </w:t>
      </w:r>
      <w:r>
        <w:rPr>
          <w:spacing w:val="-4"/>
        </w:rPr>
        <w:t>Time</w:t>
      </w:r>
    </w:p>
    <w:p w14:paraId="63A57F68" w14:textId="77777777" w:rsidR="00C40AA8" w:rsidRDefault="00FC3A1C">
      <w:pPr>
        <w:pStyle w:val="BodyText"/>
        <w:ind w:right="76"/>
      </w:pPr>
      <w:r>
        <w:t>A child failing to comply with a polite reminder will be asked to reflect on their behaviour.</w:t>
      </w:r>
      <w:r>
        <w:rPr>
          <w:spacing w:val="40"/>
        </w:rPr>
        <w:t xml:space="preserve"> </w:t>
      </w:r>
      <w:r>
        <w:t>This is designed</w:t>
      </w:r>
      <w:r>
        <w:rPr>
          <w:spacing w:val="-2"/>
        </w:rPr>
        <w:t xml:space="preserve"> </w:t>
      </w:r>
      <w:r>
        <w:t>to</w:t>
      </w:r>
      <w:r>
        <w:rPr>
          <w:spacing w:val="-4"/>
        </w:rPr>
        <w:t xml:space="preserve"> </w:t>
      </w:r>
      <w:r>
        <w:t>highlight</w:t>
      </w:r>
      <w:r>
        <w:rPr>
          <w:spacing w:val="-2"/>
        </w:rPr>
        <w:t xml:space="preserve"> </w:t>
      </w:r>
      <w:r>
        <w:t>the</w:t>
      </w:r>
      <w:r>
        <w:rPr>
          <w:spacing w:val="-4"/>
        </w:rPr>
        <w:t xml:space="preserve"> </w:t>
      </w:r>
      <w:r>
        <w:t>fact</w:t>
      </w:r>
      <w:r>
        <w:rPr>
          <w:spacing w:val="-2"/>
        </w:rPr>
        <w:t xml:space="preserve"> </w:t>
      </w:r>
      <w:r>
        <w:t>that</w:t>
      </w:r>
      <w:r>
        <w:rPr>
          <w:spacing w:val="-2"/>
        </w:rPr>
        <w:t xml:space="preserve"> </w:t>
      </w:r>
      <w:r>
        <w:t>they</w:t>
      </w:r>
      <w:r>
        <w:rPr>
          <w:spacing w:val="-2"/>
        </w:rPr>
        <w:t xml:space="preserve"> </w:t>
      </w:r>
      <w:r>
        <w:t>are</w:t>
      </w:r>
      <w:r>
        <w:rPr>
          <w:spacing w:val="-5"/>
        </w:rPr>
        <w:t xml:space="preserve"> </w:t>
      </w:r>
      <w:r>
        <w:t>displaying</w:t>
      </w:r>
      <w:r>
        <w:rPr>
          <w:spacing w:val="-1"/>
        </w:rPr>
        <w:t xml:space="preserve"> </w:t>
      </w:r>
      <w:r>
        <w:t>undesired</w:t>
      </w:r>
      <w:r>
        <w:rPr>
          <w:spacing w:val="-2"/>
        </w:rPr>
        <w:t xml:space="preserve"> </w:t>
      </w:r>
      <w:r>
        <w:t>behaviour</w:t>
      </w:r>
      <w:r>
        <w:rPr>
          <w:spacing w:val="-1"/>
        </w:rPr>
        <w:t xml:space="preserve"> </w:t>
      </w:r>
      <w:r>
        <w:t>and</w:t>
      </w:r>
      <w:r>
        <w:rPr>
          <w:spacing w:val="-2"/>
        </w:rPr>
        <w:t xml:space="preserve"> </w:t>
      </w:r>
      <w:r>
        <w:t>that</w:t>
      </w:r>
      <w:r>
        <w:rPr>
          <w:spacing w:val="-2"/>
        </w:rPr>
        <w:t xml:space="preserve"> </w:t>
      </w:r>
      <w:r>
        <w:t>further</w:t>
      </w:r>
      <w:r>
        <w:rPr>
          <w:spacing w:val="-2"/>
        </w:rPr>
        <w:t xml:space="preserve"> </w:t>
      </w:r>
      <w:r>
        <w:t>sanctions will follow if the child continues to misbehave. This is shared verbally with the child and they may have time out or be asked to work on a table on their own within the classroom environment or stand to the side of the playground to restore good behaviour.</w:t>
      </w:r>
    </w:p>
    <w:p w14:paraId="5F15A295" w14:textId="77777777" w:rsidR="00C40AA8" w:rsidRDefault="00C40AA8">
      <w:pPr>
        <w:pStyle w:val="BodyText"/>
        <w:spacing w:before="2"/>
        <w:ind w:left="0"/>
      </w:pPr>
    </w:p>
    <w:p w14:paraId="5C0B0AE4" w14:textId="77777777" w:rsidR="00C40AA8" w:rsidRDefault="00FC3A1C">
      <w:pPr>
        <w:pStyle w:val="Heading2"/>
        <w:numPr>
          <w:ilvl w:val="1"/>
          <w:numId w:val="2"/>
        </w:numPr>
        <w:tabs>
          <w:tab w:val="left" w:pos="927"/>
        </w:tabs>
        <w:spacing w:before="0"/>
      </w:pPr>
      <w:r>
        <w:t>Lose</w:t>
      </w:r>
      <w:r>
        <w:rPr>
          <w:spacing w:val="-1"/>
        </w:rPr>
        <w:t xml:space="preserve"> </w:t>
      </w:r>
      <w:r>
        <w:rPr>
          <w:spacing w:val="-4"/>
        </w:rPr>
        <w:t>time</w:t>
      </w:r>
    </w:p>
    <w:p w14:paraId="1790A71A" w14:textId="09FDE81E" w:rsidR="00C40AA8" w:rsidRDefault="00FC3A1C" w:rsidP="00D158E1">
      <w:pPr>
        <w:pStyle w:val="BodyText"/>
        <w:ind w:right="67"/>
      </w:pPr>
      <w:r>
        <w:rPr>
          <w:noProof/>
        </w:rPr>
        <mc:AlternateContent>
          <mc:Choice Requires="wps">
            <w:drawing>
              <wp:anchor distT="0" distB="0" distL="0" distR="0" simplePos="0" relativeHeight="487429120" behindDoc="1" locked="0" layoutInCell="1" allowOverlap="1" wp14:anchorId="363A6151" wp14:editId="78B43278">
                <wp:simplePos x="0" y="0"/>
                <wp:positionH relativeFrom="page">
                  <wp:posOffset>5929629</wp:posOffset>
                </wp:positionH>
                <wp:positionV relativeFrom="paragraph">
                  <wp:posOffset>861239</wp:posOffset>
                </wp:positionV>
                <wp:extent cx="43180" cy="762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2" y="0"/>
                              </a:moveTo>
                              <a:lnTo>
                                <a:pt x="0" y="0"/>
                              </a:lnTo>
                              <a:lnTo>
                                <a:pt x="0" y="7619"/>
                              </a:lnTo>
                              <a:lnTo>
                                <a:pt x="42672" y="7619"/>
                              </a:lnTo>
                              <a:lnTo>
                                <a:pt x="4267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940651B" id="Graphic 13" o:spid="_x0000_s1026" style="position:absolute;margin-left:466.9pt;margin-top:67.8pt;width:3.4pt;height:.6pt;z-index:-15887360;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" path="m42672,l,,,7619r42672,l42672,xe" fillcolor="#0078d3" stroked="f">
                <v:path arrowok="t"/>
                <w10:wrap anchorx="page"/>
              </v:shape>
            </w:pict>
          </mc:Fallback>
        </mc:AlternateContent>
      </w:r>
      <w:r>
        <w:t xml:space="preserve">Continued </w:t>
      </w:r>
      <w:proofErr w:type="spellStart"/>
      <w:r>
        <w:t>misbehaviour</w:t>
      </w:r>
      <w:proofErr w:type="spellEnd"/>
      <w:r>
        <w:t>, or a concerning behaviour that does not follow our principles outlined at the start of this policy, will result in the child losing some time from their next play time. A</w:t>
      </w:r>
      <w:r>
        <w:rPr>
          <w:spacing w:val="-1"/>
        </w:rPr>
        <w:t xml:space="preserve"> </w:t>
      </w:r>
      <w:r>
        <w:t>reflective discussion should take place during this time which could incorporate elements of the PACE model.</w:t>
      </w:r>
      <w:r>
        <w:rPr>
          <w:spacing w:val="40"/>
        </w:rPr>
        <w:t xml:space="preserve"> </w:t>
      </w:r>
      <w:r>
        <w:t>If this is during playtime, this may be after first aid has been administered which should be explained to</w:t>
      </w:r>
      <w:r>
        <w:rPr>
          <w:spacing w:val="-4"/>
        </w:rPr>
        <w:t xml:space="preserve"> </w:t>
      </w:r>
      <w:r>
        <w:t>the</w:t>
      </w:r>
      <w:r>
        <w:rPr>
          <w:spacing w:val="-2"/>
        </w:rPr>
        <w:t xml:space="preserve"> </w:t>
      </w:r>
      <w:r>
        <w:t>child.</w:t>
      </w:r>
      <w:r>
        <w:rPr>
          <w:spacing w:val="-2"/>
        </w:rPr>
        <w:t xml:space="preserve"> </w:t>
      </w:r>
      <w:r>
        <w:t>The</w:t>
      </w:r>
      <w:r>
        <w:rPr>
          <w:spacing w:val="-2"/>
        </w:rPr>
        <w:t xml:space="preserve"> </w:t>
      </w:r>
      <w:r>
        <w:t>class</w:t>
      </w:r>
      <w:r>
        <w:rPr>
          <w:spacing w:val="-1"/>
        </w:rPr>
        <w:t xml:space="preserve"> </w:t>
      </w:r>
      <w:r>
        <w:t>teacher</w:t>
      </w:r>
      <w:r>
        <w:rPr>
          <w:spacing w:val="-1"/>
        </w:rPr>
        <w:t xml:space="preserve"> </w:t>
      </w:r>
      <w:r>
        <w:t>is</w:t>
      </w:r>
      <w:r>
        <w:rPr>
          <w:spacing w:val="-1"/>
        </w:rPr>
        <w:t xml:space="preserve"> </w:t>
      </w:r>
      <w:r>
        <w:t>to</w:t>
      </w:r>
      <w:r>
        <w:rPr>
          <w:spacing w:val="-2"/>
        </w:rPr>
        <w:t xml:space="preserve"> </w:t>
      </w:r>
      <w:r>
        <w:t>be</w:t>
      </w:r>
      <w:r>
        <w:rPr>
          <w:spacing w:val="-2"/>
        </w:rPr>
        <w:t xml:space="preserve"> </w:t>
      </w:r>
      <w:r>
        <w:t>informed</w:t>
      </w:r>
      <w:r>
        <w:rPr>
          <w:spacing w:val="-6"/>
        </w:rPr>
        <w:t xml:space="preserve"> </w:t>
      </w:r>
      <w:r>
        <w:t>of</w:t>
      </w:r>
      <w:r>
        <w:rPr>
          <w:spacing w:val="-2"/>
        </w:rPr>
        <w:t xml:space="preserve"> </w:t>
      </w:r>
      <w:r>
        <w:t>this</w:t>
      </w:r>
      <w:r>
        <w:rPr>
          <w:spacing w:val="-2"/>
        </w:rPr>
        <w:t xml:space="preserve"> </w:t>
      </w:r>
      <w:r>
        <w:t>at</w:t>
      </w:r>
      <w:r>
        <w:rPr>
          <w:spacing w:val="-2"/>
        </w:rPr>
        <w:t xml:space="preserve"> </w:t>
      </w:r>
      <w:r>
        <w:t>the</w:t>
      </w:r>
      <w:r>
        <w:rPr>
          <w:spacing w:val="-2"/>
        </w:rPr>
        <w:t xml:space="preserve"> </w:t>
      </w:r>
      <w:r>
        <w:t>end</w:t>
      </w:r>
      <w:r>
        <w:rPr>
          <w:spacing w:val="-2"/>
        </w:rPr>
        <w:t xml:space="preserve"> </w:t>
      </w:r>
      <w:r>
        <w:t>of</w:t>
      </w:r>
      <w:r>
        <w:rPr>
          <w:spacing w:val="-2"/>
        </w:rPr>
        <w:t xml:space="preserve"> </w:t>
      </w:r>
      <w:r>
        <w:t>play</w:t>
      </w:r>
      <w:r>
        <w:rPr>
          <w:spacing w:val="-3"/>
        </w:rPr>
        <w:t xml:space="preserve"> </w:t>
      </w:r>
      <w:r>
        <w:t>and</w:t>
      </w:r>
      <w:r>
        <w:rPr>
          <w:spacing w:val="-1"/>
        </w:rPr>
        <w:t xml:space="preserve"> </w:t>
      </w:r>
      <w:r>
        <w:t>loss of</w:t>
      </w:r>
      <w:r>
        <w:rPr>
          <w:spacing w:val="-2"/>
        </w:rPr>
        <w:t xml:space="preserve"> </w:t>
      </w:r>
      <w:r>
        <w:t>next</w:t>
      </w:r>
      <w:r>
        <w:rPr>
          <w:spacing w:val="-2"/>
        </w:rPr>
        <w:t xml:space="preserve"> </w:t>
      </w:r>
      <w:r>
        <w:t>playtime</w:t>
      </w:r>
      <w:r>
        <w:rPr>
          <w:spacing w:val="-5"/>
        </w:rPr>
        <w:t xml:space="preserve"> </w:t>
      </w:r>
      <w:r>
        <w:t xml:space="preserve">or </w:t>
      </w:r>
    </w:p>
    <w:p w14:paraId="2367554E" w14:textId="77777777" w:rsidR="00C40AA8" w:rsidRDefault="00C40AA8">
      <w:pPr>
        <w:pStyle w:val="BodyText"/>
        <w:sectPr w:rsidR="00C40AA8">
          <w:pgSz w:w="11910" w:h="16840"/>
          <w:pgMar w:top="1620" w:right="850" w:bottom="960" w:left="566" w:header="0" w:footer="772" w:gutter="0"/>
          <w:cols w:space="720"/>
        </w:sectPr>
      </w:pPr>
    </w:p>
    <w:p w14:paraId="11D095A0" w14:textId="77777777" w:rsidR="00D158E1" w:rsidRDefault="00D158E1" w:rsidP="00D158E1">
      <w:pPr>
        <w:pStyle w:val="BodyText"/>
        <w:ind w:right="67"/>
      </w:pPr>
      <w:r>
        <w:lastRenderedPageBreak/>
        <w:t>Golden Time should be left to the discretion of the teacher.</w:t>
      </w:r>
    </w:p>
    <w:p w14:paraId="0A08C444" w14:textId="77777777" w:rsidR="00D158E1" w:rsidRDefault="00D158E1" w:rsidP="00D158E1">
      <w:pPr>
        <w:pStyle w:val="BodyText"/>
        <w:spacing w:before="1"/>
        <w:ind w:left="0"/>
      </w:pPr>
    </w:p>
    <w:p w14:paraId="0D5E0D78" w14:textId="77777777" w:rsidR="00D158E1" w:rsidRDefault="00D158E1" w:rsidP="00D158E1">
      <w:pPr>
        <w:pStyle w:val="BodyText"/>
      </w:pPr>
      <w:r>
        <w:t>CPOMs</w:t>
      </w:r>
      <w:r>
        <w:rPr>
          <w:spacing w:val="-3"/>
        </w:rPr>
        <w:t xml:space="preserve"> </w:t>
      </w:r>
      <w:r>
        <w:t>is</w:t>
      </w:r>
      <w:r>
        <w:rPr>
          <w:spacing w:val="-2"/>
        </w:rPr>
        <w:t xml:space="preserve"> </w:t>
      </w:r>
      <w:r>
        <w:t>used</w:t>
      </w:r>
      <w:r>
        <w:rPr>
          <w:spacing w:val="-3"/>
        </w:rPr>
        <w:t xml:space="preserve"> </w:t>
      </w:r>
      <w:r>
        <w:t>to</w:t>
      </w:r>
      <w:r>
        <w:rPr>
          <w:spacing w:val="-5"/>
        </w:rPr>
        <w:t xml:space="preserve"> </w:t>
      </w:r>
      <w:r>
        <w:t>log</w:t>
      </w:r>
      <w:r>
        <w:rPr>
          <w:spacing w:val="-3"/>
        </w:rPr>
        <w:t xml:space="preserve"> </w:t>
      </w:r>
      <w:r>
        <w:t>the</w:t>
      </w:r>
      <w:r>
        <w:rPr>
          <w:spacing w:val="-3"/>
        </w:rPr>
        <w:t xml:space="preserve"> </w:t>
      </w:r>
      <w:r>
        <w:t>behaviour</w:t>
      </w:r>
      <w:r>
        <w:rPr>
          <w:spacing w:val="-4"/>
        </w:rPr>
        <w:t xml:space="preserve"> </w:t>
      </w:r>
      <w:r>
        <w:t>and</w:t>
      </w:r>
      <w:r>
        <w:rPr>
          <w:spacing w:val="-2"/>
        </w:rPr>
        <w:t xml:space="preserve"> </w:t>
      </w:r>
      <w:r>
        <w:t>should</w:t>
      </w:r>
      <w:r>
        <w:rPr>
          <w:spacing w:val="-6"/>
        </w:rPr>
        <w:t xml:space="preserve"> </w:t>
      </w:r>
      <w:r>
        <w:t>include</w:t>
      </w:r>
      <w:r>
        <w:rPr>
          <w:spacing w:val="-3"/>
        </w:rPr>
        <w:t xml:space="preserve"> </w:t>
      </w:r>
      <w:r>
        <w:t>any</w:t>
      </w:r>
      <w:r>
        <w:rPr>
          <w:spacing w:val="-2"/>
        </w:rPr>
        <w:t xml:space="preserve"> </w:t>
      </w:r>
      <w:r>
        <w:t>discussions</w:t>
      </w:r>
      <w:r>
        <w:rPr>
          <w:spacing w:val="-2"/>
        </w:rPr>
        <w:t xml:space="preserve"> </w:t>
      </w:r>
      <w:r>
        <w:t>or</w:t>
      </w:r>
      <w:r>
        <w:rPr>
          <w:spacing w:val="-3"/>
        </w:rPr>
        <w:t xml:space="preserve"> </w:t>
      </w:r>
      <w:r>
        <w:t>follow up</w:t>
      </w:r>
      <w:r>
        <w:rPr>
          <w:spacing w:val="-3"/>
        </w:rPr>
        <w:t xml:space="preserve"> </w:t>
      </w:r>
      <w:r>
        <w:t>that</w:t>
      </w:r>
      <w:r>
        <w:rPr>
          <w:spacing w:val="-3"/>
        </w:rPr>
        <w:t xml:space="preserve"> </w:t>
      </w:r>
      <w:r>
        <w:t>was</w:t>
      </w:r>
      <w:r>
        <w:rPr>
          <w:spacing w:val="-2"/>
        </w:rPr>
        <w:t xml:space="preserve"> </w:t>
      </w:r>
      <w:r>
        <w:t>carried out. These should be recorded under ‘playground incident’.</w:t>
      </w:r>
    </w:p>
    <w:p w14:paraId="6C3760E0" w14:textId="77777777" w:rsidR="00D158E1" w:rsidRDefault="00D158E1" w:rsidP="00D158E1">
      <w:pPr>
        <w:pStyle w:val="Heading2"/>
        <w:numPr>
          <w:ilvl w:val="1"/>
          <w:numId w:val="2"/>
        </w:numPr>
        <w:tabs>
          <w:tab w:val="left" w:pos="927"/>
        </w:tabs>
      </w:pPr>
      <w:r>
        <w:t>Headteacher</w:t>
      </w:r>
      <w:r>
        <w:rPr>
          <w:spacing w:val="-4"/>
        </w:rPr>
        <w:t xml:space="preserve"> </w:t>
      </w:r>
      <w:r>
        <w:rPr>
          <w:spacing w:val="-2"/>
        </w:rPr>
        <w:t>involvement</w:t>
      </w:r>
    </w:p>
    <w:p w14:paraId="238C58A1" w14:textId="77777777" w:rsidR="00D158E1" w:rsidRDefault="00D158E1" w:rsidP="00D158E1">
      <w:pPr>
        <w:pStyle w:val="BodyText"/>
        <w:ind w:right="76"/>
      </w:pPr>
      <w:r>
        <w:t>Continued</w:t>
      </w:r>
      <w:r>
        <w:rPr>
          <w:spacing w:val="-3"/>
        </w:rPr>
        <w:t xml:space="preserve"> </w:t>
      </w:r>
      <w:proofErr w:type="spellStart"/>
      <w:r>
        <w:t>misbehaviour</w:t>
      </w:r>
      <w:proofErr w:type="spellEnd"/>
      <w:r>
        <w:rPr>
          <w:spacing w:val="-5"/>
        </w:rPr>
        <w:t xml:space="preserve"> </w:t>
      </w:r>
      <w:r>
        <w:t>or</w:t>
      </w:r>
      <w:r>
        <w:rPr>
          <w:spacing w:val="-3"/>
        </w:rPr>
        <w:t xml:space="preserve"> </w:t>
      </w:r>
      <w:r>
        <w:t>a</w:t>
      </w:r>
      <w:r>
        <w:rPr>
          <w:spacing w:val="-4"/>
        </w:rPr>
        <w:t xml:space="preserve"> </w:t>
      </w:r>
      <w:r>
        <w:t>serious,</w:t>
      </w:r>
      <w:r>
        <w:rPr>
          <w:spacing w:val="-3"/>
        </w:rPr>
        <w:t xml:space="preserve"> </w:t>
      </w:r>
      <w:r>
        <w:t>isolated</w:t>
      </w:r>
      <w:r>
        <w:rPr>
          <w:spacing w:val="-3"/>
        </w:rPr>
        <w:t xml:space="preserve"> </w:t>
      </w:r>
      <w:r>
        <w:t>incident</w:t>
      </w:r>
      <w:r>
        <w:rPr>
          <w:spacing w:val="-3"/>
        </w:rPr>
        <w:t xml:space="preserve"> </w:t>
      </w:r>
      <w:r>
        <w:t>can</w:t>
      </w:r>
      <w:r>
        <w:rPr>
          <w:spacing w:val="-2"/>
        </w:rPr>
        <w:t xml:space="preserve"> </w:t>
      </w:r>
      <w:r>
        <w:t>result</w:t>
      </w:r>
      <w:r>
        <w:rPr>
          <w:spacing w:val="-3"/>
        </w:rPr>
        <w:t xml:space="preserve"> </w:t>
      </w:r>
      <w:r>
        <w:t>in</w:t>
      </w:r>
      <w:r>
        <w:rPr>
          <w:spacing w:val="-3"/>
        </w:rPr>
        <w:t xml:space="preserve"> </w:t>
      </w:r>
      <w:r>
        <w:t>the</w:t>
      </w:r>
      <w:r>
        <w:rPr>
          <w:spacing w:val="-3"/>
        </w:rPr>
        <w:t xml:space="preserve"> </w:t>
      </w:r>
      <w:r>
        <w:t>headteacher</w:t>
      </w:r>
      <w:r>
        <w:rPr>
          <w:spacing w:val="-2"/>
        </w:rPr>
        <w:t xml:space="preserve"> </w:t>
      </w:r>
      <w:r>
        <w:t>meeting</w:t>
      </w:r>
      <w:r>
        <w:rPr>
          <w:spacing w:val="-2"/>
        </w:rPr>
        <w:t xml:space="preserve"> </w:t>
      </w:r>
      <w:r>
        <w:t>with</w:t>
      </w:r>
      <w:r>
        <w:rPr>
          <w:spacing w:val="-3"/>
        </w:rPr>
        <w:t xml:space="preserve"> </w:t>
      </w:r>
      <w:r>
        <w:t>a child to discuss their behaviour. This is recorded on CPOMS. If the headteacher or the teacher deems it necessary, parents will be called in to have a wider discussion about the child’s behaviour.</w:t>
      </w:r>
    </w:p>
    <w:p w14:paraId="09761357" w14:textId="77777777" w:rsidR="00D158E1" w:rsidRDefault="00D158E1" w:rsidP="00D158E1">
      <w:pPr>
        <w:pStyle w:val="Heading2"/>
        <w:tabs>
          <w:tab w:val="left" w:pos="927"/>
        </w:tabs>
        <w:spacing w:before="83"/>
        <w:ind w:firstLine="0"/>
      </w:pPr>
    </w:p>
    <w:p w14:paraId="4E406867" w14:textId="2D329B21" w:rsidR="00C40AA8" w:rsidRDefault="00FC3A1C">
      <w:pPr>
        <w:pStyle w:val="Heading2"/>
        <w:numPr>
          <w:ilvl w:val="1"/>
          <w:numId w:val="2"/>
        </w:numPr>
        <w:tabs>
          <w:tab w:val="left" w:pos="927"/>
        </w:tabs>
        <w:spacing w:before="83"/>
      </w:pPr>
      <w:r>
        <w:rPr>
          <w:noProof/>
        </w:rPr>
        <mc:AlternateContent>
          <mc:Choice Requires="wps">
            <w:drawing>
              <wp:anchor distT="0" distB="0" distL="0" distR="0" simplePos="0" relativeHeight="487430144" behindDoc="1" locked="0" layoutInCell="1" allowOverlap="1" wp14:anchorId="340121D3" wp14:editId="2A7B7BC9">
                <wp:simplePos x="0" y="0"/>
                <wp:positionH relativeFrom="page">
                  <wp:posOffset>304800</wp:posOffset>
                </wp:positionH>
                <wp:positionV relativeFrom="page">
                  <wp:posOffset>304799</wp:posOffset>
                </wp:positionV>
                <wp:extent cx="6952615" cy="1008443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6A38FE4B" id="Graphic 14" o:spid="_x0000_s1026" style="position:absolute;margin-left:24pt;margin-top:24pt;width:547.45pt;height:794.05pt;z-index:-15886336;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r>
        <w:t>Time</w:t>
      </w:r>
      <w:r>
        <w:rPr>
          <w:spacing w:val="-1"/>
        </w:rPr>
        <w:t xml:space="preserve"> </w:t>
      </w:r>
      <w:r>
        <w:t>in</w:t>
      </w:r>
      <w:r>
        <w:rPr>
          <w:spacing w:val="-1"/>
        </w:rPr>
        <w:t xml:space="preserve"> </w:t>
      </w:r>
      <w:r>
        <w:t xml:space="preserve">(reflection </w:t>
      </w:r>
      <w:r>
        <w:rPr>
          <w:spacing w:val="-2"/>
        </w:rPr>
        <w:t>time)</w:t>
      </w:r>
    </w:p>
    <w:p w14:paraId="17F213CF" w14:textId="77777777" w:rsidR="00C40AA8" w:rsidRDefault="00FC3A1C">
      <w:pPr>
        <w:pStyle w:val="BodyText"/>
        <w:ind w:right="76"/>
      </w:pPr>
      <w:r>
        <w:t>Continued poor behaviour or a serious, isolated incident will result in the child being removed from the classroom/ playground environment to work in one of the safe spaces. If the child is removed near</w:t>
      </w:r>
      <w:r>
        <w:rPr>
          <w:spacing w:val="-2"/>
        </w:rPr>
        <w:t xml:space="preserve"> </w:t>
      </w:r>
      <w:r>
        <w:t>the</w:t>
      </w:r>
      <w:r>
        <w:rPr>
          <w:spacing w:val="-2"/>
        </w:rPr>
        <w:t xml:space="preserve"> </w:t>
      </w:r>
      <w:r>
        <w:t>end</w:t>
      </w:r>
      <w:r>
        <w:rPr>
          <w:spacing w:val="-1"/>
        </w:rPr>
        <w:t xml:space="preserve"> </w:t>
      </w:r>
      <w:r>
        <w:t>of</w:t>
      </w:r>
      <w:r>
        <w:rPr>
          <w:spacing w:val="-5"/>
        </w:rPr>
        <w:t xml:space="preserve"> </w:t>
      </w:r>
      <w:r>
        <w:t>a</w:t>
      </w:r>
      <w:r>
        <w:rPr>
          <w:spacing w:val="-1"/>
        </w:rPr>
        <w:t xml:space="preserve"> </w:t>
      </w:r>
      <w:r>
        <w:t>session</w:t>
      </w:r>
      <w:r>
        <w:rPr>
          <w:spacing w:val="-2"/>
        </w:rPr>
        <w:t xml:space="preserve"> </w:t>
      </w:r>
      <w:r>
        <w:t>they</w:t>
      </w:r>
      <w:r>
        <w:rPr>
          <w:spacing w:val="-2"/>
        </w:rPr>
        <w:t xml:space="preserve"> </w:t>
      </w:r>
      <w:r>
        <w:t>will</w:t>
      </w:r>
      <w:r>
        <w:rPr>
          <w:spacing w:val="-2"/>
        </w:rPr>
        <w:t xml:space="preserve"> </w:t>
      </w:r>
      <w:r>
        <w:t>be expected</w:t>
      </w:r>
      <w:r>
        <w:rPr>
          <w:spacing w:val="-2"/>
        </w:rPr>
        <w:t xml:space="preserve"> </w:t>
      </w:r>
      <w:r>
        <w:t>to</w:t>
      </w:r>
      <w:r>
        <w:rPr>
          <w:spacing w:val="-3"/>
        </w:rPr>
        <w:t xml:space="preserve"> </w:t>
      </w:r>
      <w:r>
        <w:t>remain</w:t>
      </w:r>
      <w:r>
        <w:rPr>
          <w:spacing w:val="-1"/>
        </w:rPr>
        <w:t xml:space="preserve"> </w:t>
      </w:r>
      <w:r>
        <w:t>there</w:t>
      </w:r>
      <w:r>
        <w:rPr>
          <w:spacing w:val="-4"/>
        </w:rPr>
        <w:t xml:space="preserve"> </w:t>
      </w:r>
      <w:r>
        <w:t>for</w:t>
      </w:r>
      <w:r>
        <w:rPr>
          <w:spacing w:val="-2"/>
        </w:rPr>
        <w:t xml:space="preserve"> </w:t>
      </w:r>
      <w:r>
        <w:t>the</w:t>
      </w:r>
      <w:r>
        <w:rPr>
          <w:spacing w:val="-2"/>
        </w:rPr>
        <w:t xml:space="preserve"> </w:t>
      </w:r>
      <w:r>
        <w:t>next</w:t>
      </w:r>
      <w:r>
        <w:rPr>
          <w:spacing w:val="-2"/>
        </w:rPr>
        <w:t xml:space="preserve"> </w:t>
      </w:r>
      <w:r>
        <w:t>session</w:t>
      </w:r>
      <w:r>
        <w:rPr>
          <w:spacing w:val="-2"/>
        </w:rPr>
        <w:t xml:space="preserve"> </w:t>
      </w:r>
      <w:r>
        <w:t>for</w:t>
      </w:r>
      <w:r>
        <w:rPr>
          <w:spacing w:val="-2"/>
        </w:rPr>
        <w:t xml:space="preserve"> </w:t>
      </w:r>
      <w:r>
        <w:t>a</w:t>
      </w:r>
      <w:r>
        <w:rPr>
          <w:spacing w:val="-4"/>
        </w:rPr>
        <w:t xml:space="preserve"> </w:t>
      </w:r>
      <w:r>
        <w:t>reasonable length of time. The child’s return to class/play will be decided based on their readiness to return to learning with their peers.</w:t>
      </w:r>
    </w:p>
    <w:p w14:paraId="3CEE9E40" w14:textId="77777777" w:rsidR="00C40AA8" w:rsidRDefault="00FC3A1C">
      <w:pPr>
        <w:pStyle w:val="BodyText"/>
        <w:spacing w:before="276"/>
      </w:pPr>
      <w:r>
        <w:t>The child will be removed to an area as decided by the Headteacher or SLT in their absence. A member</w:t>
      </w:r>
      <w:r>
        <w:rPr>
          <w:spacing w:val="-2"/>
        </w:rPr>
        <w:t xml:space="preserve"> </w:t>
      </w:r>
      <w:r>
        <w:t>of</w:t>
      </w:r>
      <w:r>
        <w:rPr>
          <w:spacing w:val="-2"/>
        </w:rPr>
        <w:t xml:space="preserve"> </w:t>
      </w:r>
      <w:r>
        <w:t>staff</w:t>
      </w:r>
      <w:r>
        <w:rPr>
          <w:spacing w:val="-4"/>
        </w:rPr>
        <w:t xml:space="preserve"> </w:t>
      </w:r>
      <w:r>
        <w:t>can</w:t>
      </w:r>
      <w:r>
        <w:rPr>
          <w:spacing w:val="-2"/>
        </w:rPr>
        <w:t xml:space="preserve"> </w:t>
      </w:r>
      <w:r>
        <w:t>escort</w:t>
      </w:r>
      <w:r>
        <w:rPr>
          <w:spacing w:val="-2"/>
        </w:rPr>
        <w:t xml:space="preserve"> </w:t>
      </w:r>
      <w:r>
        <w:t>the</w:t>
      </w:r>
      <w:r>
        <w:rPr>
          <w:spacing w:val="-2"/>
        </w:rPr>
        <w:t xml:space="preserve"> </w:t>
      </w:r>
      <w:r>
        <w:t>child</w:t>
      </w:r>
      <w:r>
        <w:rPr>
          <w:spacing w:val="-2"/>
        </w:rPr>
        <w:t xml:space="preserve"> </w:t>
      </w:r>
      <w:r>
        <w:t>to</w:t>
      </w:r>
      <w:r>
        <w:rPr>
          <w:spacing w:val="-4"/>
        </w:rPr>
        <w:t xml:space="preserve"> </w:t>
      </w:r>
      <w:r>
        <w:t>the</w:t>
      </w:r>
      <w:r>
        <w:rPr>
          <w:spacing w:val="-2"/>
        </w:rPr>
        <w:t xml:space="preserve"> </w:t>
      </w:r>
      <w:r>
        <w:t>Headteacher.</w:t>
      </w:r>
      <w:r>
        <w:rPr>
          <w:spacing w:val="-2"/>
        </w:rPr>
        <w:t xml:space="preserve"> </w:t>
      </w:r>
      <w:r>
        <w:t>If</w:t>
      </w:r>
      <w:r>
        <w:rPr>
          <w:spacing w:val="-5"/>
        </w:rPr>
        <w:t xml:space="preserve"> </w:t>
      </w:r>
      <w:r>
        <w:t>there</w:t>
      </w:r>
      <w:r>
        <w:rPr>
          <w:spacing w:val="-2"/>
        </w:rPr>
        <w:t xml:space="preserve"> </w:t>
      </w:r>
      <w:r>
        <w:t>is</w:t>
      </w:r>
      <w:r>
        <w:rPr>
          <w:spacing w:val="-1"/>
        </w:rPr>
        <w:t xml:space="preserve"> </w:t>
      </w:r>
      <w:r>
        <w:t>not</w:t>
      </w:r>
      <w:r>
        <w:rPr>
          <w:spacing w:val="-2"/>
        </w:rPr>
        <w:t xml:space="preserve"> </w:t>
      </w:r>
      <w:r>
        <w:t>a</w:t>
      </w:r>
      <w:r>
        <w:rPr>
          <w:spacing w:val="-4"/>
        </w:rPr>
        <w:t xml:space="preserve"> </w:t>
      </w:r>
      <w:r>
        <w:t>member</w:t>
      </w:r>
      <w:r>
        <w:rPr>
          <w:spacing w:val="-2"/>
        </w:rPr>
        <w:t xml:space="preserve"> </w:t>
      </w:r>
      <w:r>
        <w:t>of</w:t>
      </w:r>
      <w:r>
        <w:rPr>
          <w:spacing w:val="-2"/>
        </w:rPr>
        <w:t xml:space="preserve"> </w:t>
      </w:r>
      <w:r>
        <w:t>staff</w:t>
      </w:r>
      <w:r>
        <w:rPr>
          <w:spacing w:val="-4"/>
        </w:rPr>
        <w:t xml:space="preserve"> </w:t>
      </w:r>
      <w:r>
        <w:t>available</w:t>
      </w:r>
      <w:r>
        <w:rPr>
          <w:spacing w:val="-5"/>
        </w:rPr>
        <w:t xml:space="preserve"> </w:t>
      </w:r>
      <w:r>
        <w:t xml:space="preserve">to do this a request can be made for assistance using the two-way radio or sending a red card to the </w:t>
      </w:r>
      <w:r>
        <w:rPr>
          <w:spacing w:val="-2"/>
        </w:rPr>
        <w:t>office.</w:t>
      </w:r>
    </w:p>
    <w:p w14:paraId="2939E3FA" w14:textId="77777777" w:rsidR="00C40AA8" w:rsidRDefault="00C40AA8">
      <w:pPr>
        <w:pStyle w:val="BodyText"/>
        <w:ind w:left="0"/>
      </w:pPr>
    </w:p>
    <w:p w14:paraId="2CEBC8C9" w14:textId="77777777" w:rsidR="00C40AA8" w:rsidRDefault="00FC3A1C">
      <w:pPr>
        <w:pStyle w:val="BodyText"/>
        <w:spacing w:before="1"/>
      </w:pPr>
      <w:r>
        <w:t>Once</w:t>
      </w:r>
      <w:r>
        <w:rPr>
          <w:spacing w:val="-2"/>
        </w:rPr>
        <w:t xml:space="preserve"> </w:t>
      </w:r>
      <w:r>
        <w:t>out</w:t>
      </w:r>
      <w:r>
        <w:rPr>
          <w:spacing w:val="-2"/>
        </w:rPr>
        <w:t xml:space="preserve"> </w:t>
      </w:r>
      <w:r>
        <w:t>of</w:t>
      </w:r>
      <w:r>
        <w:rPr>
          <w:spacing w:val="-2"/>
        </w:rPr>
        <w:t xml:space="preserve"> </w:t>
      </w:r>
      <w:r>
        <w:t>class</w:t>
      </w:r>
      <w:r>
        <w:rPr>
          <w:spacing w:val="-1"/>
        </w:rPr>
        <w:t xml:space="preserve"> </w:t>
      </w:r>
      <w:r>
        <w:t>the</w:t>
      </w:r>
      <w:r>
        <w:rPr>
          <w:spacing w:val="-2"/>
        </w:rPr>
        <w:t xml:space="preserve"> </w:t>
      </w:r>
      <w:r>
        <w:t>child</w:t>
      </w:r>
      <w:r>
        <w:rPr>
          <w:spacing w:val="-2"/>
        </w:rPr>
        <w:t xml:space="preserve"> </w:t>
      </w:r>
      <w:r>
        <w:t>will</w:t>
      </w:r>
      <w:r>
        <w:rPr>
          <w:spacing w:val="-2"/>
        </w:rPr>
        <w:t xml:space="preserve"> </w:t>
      </w:r>
      <w:r>
        <w:t>continue</w:t>
      </w:r>
      <w:r>
        <w:rPr>
          <w:spacing w:val="-2"/>
        </w:rPr>
        <w:t xml:space="preserve"> </w:t>
      </w:r>
      <w:r>
        <w:t>with</w:t>
      </w:r>
      <w:r>
        <w:rPr>
          <w:spacing w:val="-2"/>
        </w:rPr>
        <w:t xml:space="preserve"> </w:t>
      </w:r>
      <w:r>
        <w:t>their</w:t>
      </w:r>
      <w:r>
        <w:rPr>
          <w:spacing w:val="-2"/>
        </w:rPr>
        <w:t xml:space="preserve"> </w:t>
      </w:r>
      <w:r>
        <w:t>work</w:t>
      </w:r>
      <w:r>
        <w:rPr>
          <w:spacing w:val="-4"/>
        </w:rPr>
        <w:t xml:space="preserve"> </w:t>
      </w:r>
      <w:r>
        <w:t>and discuss</w:t>
      </w:r>
      <w:r>
        <w:rPr>
          <w:spacing w:val="-1"/>
        </w:rPr>
        <w:t xml:space="preserve"> </w:t>
      </w:r>
      <w:r>
        <w:t>the</w:t>
      </w:r>
      <w:r>
        <w:rPr>
          <w:spacing w:val="-2"/>
        </w:rPr>
        <w:t xml:space="preserve"> </w:t>
      </w:r>
      <w:r>
        <w:t>incident</w:t>
      </w:r>
      <w:r>
        <w:rPr>
          <w:spacing w:val="-2"/>
        </w:rPr>
        <w:t xml:space="preserve"> </w:t>
      </w:r>
      <w:r>
        <w:t>with</w:t>
      </w:r>
      <w:r>
        <w:rPr>
          <w:spacing w:val="-2"/>
        </w:rPr>
        <w:t xml:space="preserve"> </w:t>
      </w:r>
      <w:r>
        <w:t>the</w:t>
      </w:r>
      <w:r>
        <w:rPr>
          <w:spacing w:val="-2"/>
        </w:rPr>
        <w:t xml:space="preserve"> </w:t>
      </w:r>
      <w:r>
        <w:t>adult</w:t>
      </w:r>
      <w:r>
        <w:rPr>
          <w:spacing w:val="-2"/>
        </w:rPr>
        <w:t xml:space="preserve"> </w:t>
      </w:r>
      <w:r>
        <w:t>when calm</w:t>
      </w:r>
      <w:r>
        <w:rPr>
          <w:spacing w:val="-1"/>
        </w:rPr>
        <w:t xml:space="preserve"> </w:t>
      </w:r>
      <w:r>
        <w:t>enough</w:t>
      </w:r>
      <w:r>
        <w:rPr>
          <w:spacing w:val="-1"/>
        </w:rPr>
        <w:t xml:space="preserve"> </w:t>
      </w:r>
      <w:r>
        <w:t>to</w:t>
      </w:r>
      <w:r>
        <w:rPr>
          <w:spacing w:val="-3"/>
        </w:rPr>
        <w:t xml:space="preserve"> </w:t>
      </w:r>
      <w:r>
        <w:t>do</w:t>
      </w:r>
      <w:r>
        <w:rPr>
          <w:spacing w:val="-1"/>
        </w:rPr>
        <w:t xml:space="preserve"> </w:t>
      </w:r>
      <w:r>
        <w:t>so.</w:t>
      </w:r>
      <w:r>
        <w:rPr>
          <w:spacing w:val="-4"/>
        </w:rPr>
        <w:t xml:space="preserve"> </w:t>
      </w:r>
      <w:r>
        <w:t>This</w:t>
      </w:r>
      <w:r>
        <w:rPr>
          <w:spacing w:val="-1"/>
        </w:rPr>
        <w:t xml:space="preserve"> </w:t>
      </w:r>
      <w:r>
        <w:t>will</w:t>
      </w:r>
      <w:r>
        <w:rPr>
          <w:spacing w:val="-1"/>
        </w:rPr>
        <w:t xml:space="preserve"> </w:t>
      </w:r>
      <w:r>
        <w:t>be</w:t>
      </w:r>
      <w:r>
        <w:rPr>
          <w:spacing w:val="-4"/>
        </w:rPr>
        <w:t xml:space="preserve"> </w:t>
      </w:r>
      <w:r>
        <w:t>recorded</w:t>
      </w:r>
      <w:r>
        <w:rPr>
          <w:spacing w:val="-1"/>
        </w:rPr>
        <w:t xml:space="preserve"> </w:t>
      </w:r>
      <w:r>
        <w:t>on</w:t>
      </w:r>
      <w:r>
        <w:rPr>
          <w:spacing w:val="-4"/>
        </w:rPr>
        <w:t xml:space="preserve"> </w:t>
      </w:r>
      <w:r>
        <w:t>CPOMS.</w:t>
      </w:r>
      <w:r>
        <w:rPr>
          <w:spacing w:val="-1"/>
        </w:rPr>
        <w:t xml:space="preserve"> </w:t>
      </w:r>
      <w:r>
        <w:t>If</w:t>
      </w:r>
      <w:r>
        <w:rPr>
          <w:spacing w:val="-1"/>
        </w:rPr>
        <w:t xml:space="preserve"> </w:t>
      </w:r>
      <w:r>
        <w:t>the</w:t>
      </w:r>
      <w:r>
        <w:rPr>
          <w:spacing w:val="-1"/>
        </w:rPr>
        <w:t xml:space="preserve"> </w:t>
      </w:r>
      <w:r>
        <w:t>time</w:t>
      </w:r>
      <w:r>
        <w:rPr>
          <w:spacing w:val="-1"/>
        </w:rPr>
        <w:t xml:space="preserve"> </w:t>
      </w:r>
      <w:r>
        <w:t>out</w:t>
      </w:r>
      <w:r>
        <w:rPr>
          <w:spacing w:val="-2"/>
        </w:rPr>
        <w:t xml:space="preserve"> </w:t>
      </w:r>
      <w:r>
        <w:t>occurs over</w:t>
      </w:r>
      <w:r>
        <w:rPr>
          <w:spacing w:val="-1"/>
        </w:rPr>
        <w:t xml:space="preserve"> </w:t>
      </w:r>
      <w:r>
        <w:t>a</w:t>
      </w:r>
      <w:r>
        <w:rPr>
          <w:spacing w:val="-3"/>
        </w:rPr>
        <w:t xml:space="preserve"> </w:t>
      </w:r>
      <w:r>
        <w:t>break-time</w:t>
      </w:r>
      <w:r>
        <w:rPr>
          <w:spacing w:val="-1"/>
        </w:rPr>
        <w:t xml:space="preserve"> </w:t>
      </w:r>
      <w:r>
        <w:t>the child may have a supervised break at an alternative time to the other children. Good practice would be to discuss incident with all children involved and eye witnesses.</w:t>
      </w:r>
    </w:p>
    <w:p w14:paraId="6C828E20" w14:textId="77777777" w:rsidR="00C40AA8" w:rsidRDefault="00C40AA8">
      <w:pPr>
        <w:pStyle w:val="BodyText"/>
        <w:spacing w:before="1"/>
        <w:ind w:left="0"/>
      </w:pPr>
    </w:p>
    <w:p w14:paraId="679349EC" w14:textId="77777777" w:rsidR="00C40AA8" w:rsidRDefault="00FC3A1C">
      <w:pPr>
        <w:pStyle w:val="Heading2"/>
        <w:numPr>
          <w:ilvl w:val="1"/>
          <w:numId w:val="2"/>
        </w:numPr>
        <w:tabs>
          <w:tab w:val="left" w:pos="927"/>
        </w:tabs>
        <w:spacing w:before="1"/>
      </w:pPr>
      <w:r>
        <w:t>Loss of</w:t>
      </w:r>
      <w:r>
        <w:rPr>
          <w:spacing w:val="-2"/>
        </w:rPr>
        <w:t xml:space="preserve"> </w:t>
      </w:r>
      <w:r>
        <w:t>privilege /</w:t>
      </w:r>
      <w:r>
        <w:rPr>
          <w:spacing w:val="-3"/>
        </w:rPr>
        <w:t xml:space="preserve"> </w:t>
      </w:r>
      <w:r>
        <w:rPr>
          <w:spacing w:val="-2"/>
        </w:rPr>
        <w:t>responsibility</w:t>
      </w:r>
    </w:p>
    <w:p w14:paraId="1887DCF2" w14:textId="77777777" w:rsidR="00C40AA8" w:rsidRDefault="00FC3A1C">
      <w:pPr>
        <w:pStyle w:val="BodyText"/>
        <w:ind w:right="76"/>
      </w:pPr>
      <w:r>
        <w:t>If</w:t>
      </w:r>
      <w:r>
        <w:rPr>
          <w:spacing w:val="-2"/>
        </w:rPr>
        <w:t xml:space="preserve"> </w:t>
      </w:r>
      <w:r>
        <w:t>a</w:t>
      </w:r>
      <w:r>
        <w:rPr>
          <w:spacing w:val="-1"/>
        </w:rPr>
        <w:t xml:space="preserve"> </w:t>
      </w:r>
      <w:r>
        <w:t>child</w:t>
      </w:r>
      <w:r>
        <w:rPr>
          <w:spacing w:val="-2"/>
        </w:rPr>
        <w:t xml:space="preserve"> </w:t>
      </w:r>
      <w:r>
        <w:t>persists</w:t>
      </w:r>
      <w:r>
        <w:rPr>
          <w:spacing w:val="-2"/>
        </w:rPr>
        <w:t xml:space="preserve"> </w:t>
      </w:r>
      <w:r>
        <w:t>in</w:t>
      </w:r>
      <w:r>
        <w:rPr>
          <w:spacing w:val="-5"/>
        </w:rPr>
        <w:t xml:space="preserve"> </w:t>
      </w:r>
      <w:r>
        <w:t>making</w:t>
      </w:r>
      <w:r>
        <w:rPr>
          <w:spacing w:val="-1"/>
        </w:rPr>
        <w:t xml:space="preserve"> </w:t>
      </w:r>
      <w:r>
        <w:t>poor</w:t>
      </w:r>
      <w:r>
        <w:rPr>
          <w:spacing w:val="-2"/>
        </w:rPr>
        <w:t xml:space="preserve"> </w:t>
      </w:r>
      <w:r>
        <w:t>choices,</w:t>
      </w:r>
      <w:r>
        <w:rPr>
          <w:spacing w:val="-2"/>
        </w:rPr>
        <w:t xml:space="preserve"> </w:t>
      </w:r>
      <w:r>
        <w:t>the</w:t>
      </w:r>
      <w:r>
        <w:rPr>
          <w:spacing w:val="-2"/>
        </w:rPr>
        <w:t xml:space="preserve"> </w:t>
      </w:r>
      <w:r>
        <w:t>class</w:t>
      </w:r>
      <w:r>
        <w:rPr>
          <w:spacing w:val="-1"/>
        </w:rPr>
        <w:t xml:space="preserve"> </w:t>
      </w:r>
      <w:r>
        <w:t>teacher</w:t>
      </w:r>
      <w:r>
        <w:rPr>
          <w:spacing w:val="-2"/>
        </w:rPr>
        <w:t xml:space="preserve"> </w:t>
      </w:r>
      <w:r>
        <w:t>may</w:t>
      </w:r>
      <w:r>
        <w:rPr>
          <w:spacing w:val="-4"/>
        </w:rPr>
        <w:t xml:space="preserve"> </w:t>
      </w:r>
      <w:r>
        <w:t>recommend</w:t>
      </w:r>
      <w:r>
        <w:rPr>
          <w:spacing w:val="-2"/>
        </w:rPr>
        <w:t xml:space="preserve"> </w:t>
      </w:r>
      <w:r>
        <w:t>to</w:t>
      </w:r>
      <w:r>
        <w:rPr>
          <w:spacing w:val="-3"/>
        </w:rPr>
        <w:t xml:space="preserve"> </w:t>
      </w:r>
      <w:r>
        <w:t>the Headteacher</w:t>
      </w:r>
      <w:r>
        <w:rPr>
          <w:spacing w:val="-4"/>
        </w:rPr>
        <w:t xml:space="preserve"> </w:t>
      </w:r>
      <w:r>
        <w:t>that a privilege (such as sports crew) or representing the school at a sporting fixture for example, be withdrawn. This decision would be made in consultation with parent/carer.</w:t>
      </w:r>
    </w:p>
    <w:p w14:paraId="2F33ED35" w14:textId="77777777" w:rsidR="00C40AA8" w:rsidRDefault="00FC3A1C">
      <w:pPr>
        <w:pStyle w:val="Heading2"/>
        <w:numPr>
          <w:ilvl w:val="1"/>
          <w:numId w:val="2"/>
        </w:numPr>
        <w:tabs>
          <w:tab w:val="left" w:pos="926"/>
        </w:tabs>
        <w:ind w:left="926" w:hanging="359"/>
        <w:jc w:val="both"/>
      </w:pPr>
      <w:r>
        <w:t>Parental</w:t>
      </w:r>
      <w:r>
        <w:rPr>
          <w:spacing w:val="-2"/>
        </w:rPr>
        <w:t xml:space="preserve"> Involvement</w:t>
      </w:r>
    </w:p>
    <w:p w14:paraId="761FD40E" w14:textId="77777777" w:rsidR="00C40AA8" w:rsidRDefault="00FC3A1C">
      <w:pPr>
        <w:pStyle w:val="BodyText"/>
        <w:ind w:right="7"/>
        <w:jc w:val="both"/>
      </w:pPr>
      <w:r>
        <w:t>This is at the discretion of the class teacher for any of the sanctions given after the sanction of losing time. Parents will be informed of a class exclusion</w:t>
      </w:r>
      <w:r>
        <w:rPr>
          <w:spacing w:val="-1"/>
        </w:rPr>
        <w:t xml:space="preserve"> </w:t>
      </w:r>
      <w:r>
        <w:t>on the day it has occurred wherever possible. The teacher /</w:t>
      </w:r>
      <w:r>
        <w:rPr>
          <w:spacing w:val="-1"/>
        </w:rPr>
        <w:t xml:space="preserve"> </w:t>
      </w:r>
      <w:r>
        <w:t>Head /</w:t>
      </w:r>
      <w:r>
        <w:rPr>
          <w:spacing w:val="-1"/>
        </w:rPr>
        <w:t xml:space="preserve"> </w:t>
      </w:r>
      <w:r>
        <w:t>SLT</w:t>
      </w:r>
      <w:r>
        <w:rPr>
          <w:spacing w:val="-2"/>
        </w:rPr>
        <w:t xml:space="preserve"> </w:t>
      </w:r>
      <w:r>
        <w:t>(depending on</w:t>
      </w:r>
      <w:r>
        <w:rPr>
          <w:spacing w:val="-1"/>
        </w:rPr>
        <w:t xml:space="preserve"> </w:t>
      </w:r>
      <w:r>
        <w:t>the</w:t>
      </w:r>
      <w:r>
        <w:rPr>
          <w:spacing w:val="-1"/>
        </w:rPr>
        <w:t xml:space="preserve"> </w:t>
      </w:r>
      <w:r>
        <w:t>situation)</w:t>
      </w:r>
      <w:r>
        <w:rPr>
          <w:spacing w:val="-5"/>
        </w:rPr>
        <w:t xml:space="preserve"> </w:t>
      </w:r>
      <w:r>
        <w:t>should</w:t>
      </w:r>
      <w:r>
        <w:rPr>
          <w:spacing w:val="-1"/>
        </w:rPr>
        <w:t xml:space="preserve"> </w:t>
      </w:r>
      <w:r>
        <w:t>seek</w:t>
      </w:r>
      <w:r>
        <w:rPr>
          <w:spacing w:val="-1"/>
        </w:rPr>
        <w:t xml:space="preserve"> </w:t>
      </w:r>
      <w:r>
        <w:t>to</w:t>
      </w:r>
      <w:r>
        <w:rPr>
          <w:spacing w:val="-3"/>
        </w:rPr>
        <w:t xml:space="preserve"> </w:t>
      </w:r>
      <w:r>
        <w:t>meet</w:t>
      </w:r>
      <w:r>
        <w:rPr>
          <w:spacing w:val="-1"/>
        </w:rPr>
        <w:t xml:space="preserve"> </w:t>
      </w:r>
      <w:r>
        <w:t>with</w:t>
      </w:r>
      <w:r>
        <w:rPr>
          <w:spacing w:val="-1"/>
        </w:rPr>
        <w:t xml:space="preserve"> </w:t>
      </w:r>
      <w:r>
        <w:t>parents</w:t>
      </w:r>
      <w:r>
        <w:rPr>
          <w:spacing w:val="-1"/>
        </w:rPr>
        <w:t xml:space="preserve"> </w:t>
      </w:r>
      <w:r>
        <w:t>or</w:t>
      </w:r>
      <w:r>
        <w:rPr>
          <w:spacing w:val="-1"/>
        </w:rPr>
        <w:t xml:space="preserve"> </w:t>
      </w:r>
      <w:r>
        <w:t>make</w:t>
      </w:r>
      <w:r>
        <w:rPr>
          <w:spacing w:val="-3"/>
        </w:rPr>
        <w:t xml:space="preserve"> </w:t>
      </w:r>
      <w:r>
        <w:t>a phone call</w:t>
      </w:r>
      <w:r>
        <w:rPr>
          <w:spacing w:val="-2"/>
        </w:rPr>
        <w:t xml:space="preserve"> </w:t>
      </w:r>
      <w:r>
        <w:t>home</w:t>
      </w:r>
      <w:r>
        <w:rPr>
          <w:spacing w:val="-3"/>
        </w:rPr>
        <w:t xml:space="preserve"> </w:t>
      </w:r>
      <w:r>
        <w:t>to</w:t>
      </w:r>
      <w:r>
        <w:rPr>
          <w:spacing w:val="-4"/>
        </w:rPr>
        <w:t xml:space="preserve"> </w:t>
      </w:r>
      <w:r>
        <w:t>discuss</w:t>
      </w:r>
      <w:r>
        <w:rPr>
          <w:spacing w:val="-4"/>
        </w:rPr>
        <w:t xml:space="preserve"> </w:t>
      </w:r>
      <w:r>
        <w:t>the</w:t>
      </w:r>
      <w:r>
        <w:rPr>
          <w:spacing w:val="-2"/>
        </w:rPr>
        <w:t xml:space="preserve"> </w:t>
      </w:r>
      <w:r>
        <w:t>issues.</w:t>
      </w:r>
      <w:r>
        <w:rPr>
          <w:spacing w:val="-3"/>
        </w:rPr>
        <w:t xml:space="preserve"> </w:t>
      </w:r>
      <w:r>
        <w:t>It</w:t>
      </w:r>
      <w:r>
        <w:rPr>
          <w:spacing w:val="-2"/>
        </w:rPr>
        <w:t xml:space="preserve"> </w:t>
      </w:r>
      <w:r>
        <w:t>is</w:t>
      </w:r>
      <w:r>
        <w:rPr>
          <w:spacing w:val="-4"/>
        </w:rPr>
        <w:t xml:space="preserve"> </w:t>
      </w:r>
      <w:r>
        <w:t>important</w:t>
      </w:r>
      <w:r>
        <w:rPr>
          <w:spacing w:val="-2"/>
        </w:rPr>
        <w:t xml:space="preserve"> </w:t>
      </w:r>
      <w:r>
        <w:t>to</w:t>
      </w:r>
      <w:r>
        <w:rPr>
          <w:spacing w:val="-3"/>
        </w:rPr>
        <w:t xml:space="preserve"> </w:t>
      </w:r>
      <w:r>
        <w:t>keep</w:t>
      </w:r>
      <w:r>
        <w:rPr>
          <w:spacing w:val="-2"/>
        </w:rPr>
        <w:t xml:space="preserve"> </w:t>
      </w:r>
      <w:r>
        <w:t>parents</w:t>
      </w:r>
      <w:r>
        <w:rPr>
          <w:spacing w:val="-2"/>
        </w:rPr>
        <w:t xml:space="preserve"> </w:t>
      </w:r>
      <w:r>
        <w:t>informed</w:t>
      </w:r>
      <w:r>
        <w:rPr>
          <w:spacing w:val="-2"/>
        </w:rPr>
        <w:t xml:space="preserve"> </w:t>
      </w:r>
      <w:r>
        <w:t>of</w:t>
      </w:r>
      <w:r>
        <w:rPr>
          <w:spacing w:val="-3"/>
        </w:rPr>
        <w:t xml:space="preserve"> </w:t>
      </w:r>
      <w:r>
        <w:t>their</w:t>
      </w:r>
      <w:r>
        <w:rPr>
          <w:spacing w:val="-2"/>
        </w:rPr>
        <w:t xml:space="preserve"> </w:t>
      </w:r>
      <w:r>
        <w:t>child’s</w:t>
      </w:r>
      <w:r>
        <w:rPr>
          <w:spacing w:val="-2"/>
        </w:rPr>
        <w:t xml:space="preserve"> </w:t>
      </w:r>
      <w:r>
        <w:t>behaviour</w:t>
      </w:r>
      <w:r>
        <w:rPr>
          <w:spacing w:val="-2"/>
        </w:rPr>
        <w:t xml:space="preserve"> </w:t>
      </w:r>
      <w:r>
        <w:t>and to foster as much support from home as possible.</w:t>
      </w:r>
    </w:p>
    <w:p w14:paraId="3E171A11" w14:textId="77777777" w:rsidR="00C40AA8" w:rsidRDefault="00C40AA8">
      <w:pPr>
        <w:pStyle w:val="BodyText"/>
        <w:spacing w:before="1"/>
        <w:ind w:left="0"/>
      </w:pPr>
    </w:p>
    <w:p w14:paraId="174FD71E" w14:textId="77777777" w:rsidR="00C40AA8" w:rsidRDefault="00FC3A1C">
      <w:pPr>
        <w:pStyle w:val="BodyText"/>
        <w:jc w:val="both"/>
      </w:pPr>
      <w:r>
        <w:t>A</w:t>
      </w:r>
      <w:r>
        <w:rPr>
          <w:spacing w:val="-1"/>
        </w:rPr>
        <w:t xml:space="preserve"> </w:t>
      </w:r>
      <w:r>
        <w:t>formal</w:t>
      </w:r>
      <w:r>
        <w:rPr>
          <w:spacing w:val="-2"/>
        </w:rPr>
        <w:t xml:space="preserve"> </w:t>
      </w:r>
      <w:r>
        <w:t>record of</w:t>
      </w:r>
      <w:r>
        <w:rPr>
          <w:spacing w:val="-1"/>
        </w:rPr>
        <w:t xml:space="preserve"> </w:t>
      </w:r>
      <w:r>
        <w:t>meetings</w:t>
      </w:r>
      <w:r>
        <w:rPr>
          <w:spacing w:val="1"/>
        </w:rPr>
        <w:t xml:space="preserve"> </w:t>
      </w:r>
      <w:r>
        <w:t>with</w:t>
      </w:r>
      <w:r>
        <w:rPr>
          <w:spacing w:val="-1"/>
        </w:rPr>
        <w:t xml:space="preserve"> </w:t>
      </w:r>
      <w:r>
        <w:t>parents</w:t>
      </w:r>
      <w:r>
        <w:rPr>
          <w:spacing w:val="-2"/>
        </w:rPr>
        <w:t xml:space="preserve"> </w:t>
      </w:r>
      <w:r>
        <w:t>should</w:t>
      </w:r>
      <w:r>
        <w:rPr>
          <w:spacing w:val="-4"/>
        </w:rPr>
        <w:t xml:space="preserve"> </w:t>
      </w:r>
      <w:r>
        <w:t>be put</w:t>
      </w:r>
      <w:r>
        <w:rPr>
          <w:spacing w:val="-1"/>
        </w:rPr>
        <w:t xml:space="preserve"> </w:t>
      </w:r>
      <w:r>
        <w:t xml:space="preserve">on </w:t>
      </w:r>
      <w:r>
        <w:rPr>
          <w:spacing w:val="-2"/>
        </w:rPr>
        <w:t>CPOMS.</w:t>
      </w:r>
    </w:p>
    <w:p w14:paraId="6CFC64AD" w14:textId="77777777" w:rsidR="00C40AA8" w:rsidRDefault="00FC3A1C">
      <w:pPr>
        <w:pStyle w:val="Heading2"/>
        <w:numPr>
          <w:ilvl w:val="1"/>
          <w:numId w:val="2"/>
        </w:numPr>
        <w:tabs>
          <w:tab w:val="left" w:pos="927"/>
        </w:tabs>
      </w:pPr>
      <w:r>
        <w:t>Fixed-term</w:t>
      </w:r>
      <w:r>
        <w:rPr>
          <w:spacing w:val="-4"/>
        </w:rPr>
        <w:t xml:space="preserve"> </w:t>
      </w:r>
      <w:r>
        <w:t>and</w:t>
      </w:r>
      <w:r>
        <w:rPr>
          <w:spacing w:val="-3"/>
        </w:rPr>
        <w:t xml:space="preserve"> </w:t>
      </w:r>
      <w:r>
        <w:t>permanent</w:t>
      </w:r>
      <w:r>
        <w:rPr>
          <w:spacing w:val="-2"/>
        </w:rPr>
        <w:t xml:space="preserve"> exclusions</w:t>
      </w:r>
    </w:p>
    <w:p w14:paraId="29AF2554" w14:textId="77777777" w:rsidR="00C40AA8" w:rsidRDefault="00FC3A1C">
      <w:pPr>
        <w:pStyle w:val="BodyText"/>
        <w:ind w:right="76"/>
      </w:pPr>
      <w:r>
        <w:t>Only</w:t>
      </w:r>
      <w:r>
        <w:rPr>
          <w:spacing w:val="-2"/>
        </w:rPr>
        <w:t xml:space="preserve"> </w:t>
      </w:r>
      <w:r>
        <w:t>the</w:t>
      </w:r>
      <w:r>
        <w:rPr>
          <w:spacing w:val="-2"/>
        </w:rPr>
        <w:t xml:space="preserve"> </w:t>
      </w:r>
      <w:r>
        <w:t>Headteacher</w:t>
      </w:r>
      <w:r>
        <w:rPr>
          <w:spacing w:val="-4"/>
        </w:rPr>
        <w:t xml:space="preserve"> </w:t>
      </w:r>
      <w:r>
        <w:t>(or</w:t>
      </w:r>
      <w:r>
        <w:rPr>
          <w:spacing w:val="-2"/>
        </w:rPr>
        <w:t xml:space="preserve"> </w:t>
      </w:r>
      <w:r>
        <w:t>the</w:t>
      </w:r>
      <w:r>
        <w:rPr>
          <w:spacing w:val="-2"/>
        </w:rPr>
        <w:t xml:space="preserve"> </w:t>
      </w:r>
      <w:r>
        <w:t>Acting</w:t>
      </w:r>
      <w:r>
        <w:rPr>
          <w:spacing w:val="-4"/>
        </w:rPr>
        <w:t xml:space="preserve"> </w:t>
      </w:r>
      <w:r>
        <w:t>Headteacher)</w:t>
      </w:r>
      <w:r>
        <w:rPr>
          <w:spacing w:val="-3"/>
        </w:rPr>
        <w:t xml:space="preserve"> </w:t>
      </w:r>
      <w:r>
        <w:t>has</w:t>
      </w:r>
      <w:r>
        <w:rPr>
          <w:spacing w:val="-1"/>
        </w:rPr>
        <w:t xml:space="preserve"> </w:t>
      </w:r>
      <w:r>
        <w:t>the</w:t>
      </w:r>
      <w:r>
        <w:rPr>
          <w:spacing w:val="-2"/>
        </w:rPr>
        <w:t xml:space="preserve"> </w:t>
      </w:r>
      <w:r>
        <w:t>power</w:t>
      </w:r>
      <w:r>
        <w:rPr>
          <w:spacing w:val="-2"/>
        </w:rPr>
        <w:t xml:space="preserve"> </w:t>
      </w:r>
      <w:r>
        <w:t>to exclude</w:t>
      </w:r>
      <w:r>
        <w:rPr>
          <w:spacing w:val="-2"/>
        </w:rPr>
        <w:t xml:space="preserve"> </w:t>
      </w:r>
      <w:r>
        <w:t>a</w:t>
      </w:r>
      <w:r>
        <w:rPr>
          <w:spacing w:val="-1"/>
        </w:rPr>
        <w:t xml:space="preserve"> </w:t>
      </w:r>
      <w:r>
        <w:t>pupil</w:t>
      </w:r>
      <w:r>
        <w:rPr>
          <w:spacing w:val="-2"/>
        </w:rPr>
        <w:t xml:space="preserve"> </w:t>
      </w:r>
      <w:r>
        <w:t>from</w:t>
      </w:r>
      <w:r>
        <w:rPr>
          <w:spacing w:val="-3"/>
        </w:rPr>
        <w:t xml:space="preserve"> </w:t>
      </w:r>
      <w:r>
        <w:t>school. The Headteacher may exclude a pupil for one or more fixed periods for up to 45 days in</w:t>
      </w:r>
      <w:r>
        <w:rPr>
          <w:spacing w:val="-1"/>
        </w:rPr>
        <w:t xml:space="preserve"> </w:t>
      </w:r>
      <w:r>
        <w:t>any one school year.</w:t>
      </w:r>
      <w:r>
        <w:rPr>
          <w:spacing w:val="40"/>
        </w:rPr>
        <w:t xml:space="preserve"> </w:t>
      </w:r>
      <w:r>
        <w:t>The Headteacher may also exclude a pupil permanently.</w:t>
      </w:r>
      <w:r>
        <w:rPr>
          <w:spacing w:val="40"/>
        </w:rPr>
        <w:t xml:space="preserve"> </w:t>
      </w:r>
      <w:r>
        <w:t>It is also possible for the Headteacher to convert a fixed-term exclusion into a permanent exclusion, if the circumstances warrant this.</w:t>
      </w:r>
    </w:p>
    <w:p w14:paraId="3F37D152" w14:textId="77777777" w:rsidR="00C40AA8" w:rsidRDefault="00C40AA8">
      <w:pPr>
        <w:pStyle w:val="BodyText"/>
        <w:ind w:left="0"/>
      </w:pPr>
    </w:p>
    <w:p w14:paraId="50E00CBB" w14:textId="2F1D16BC" w:rsidR="00C40AA8" w:rsidRDefault="00FC3A1C" w:rsidP="00D158E1">
      <w:pPr>
        <w:pStyle w:val="BodyText"/>
      </w:pPr>
      <w:r>
        <w:t>If</w:t>
      </w:r>
      <w:r>
        <w:rPr>
          <w:spacing w:val="-3"/>
        </w:rPr>
        <w:t xml:space="preserve"> </w:t>
      </w:r>
      <w:r>
        <w:t>the</w:t>
      </w:r>
      <w:r>
        <w:rPr>
          <w:spacing w:val="-3"/>
        </w:rPr>
        <w:t xml:space="preserve"> </w:t>
      </w:r>
      <w:r>
        <w:t>Headteacher</w:t>
      </w:r>
      <w:r>
        <w:rPr>
          <w:spacing w:val="-3"/>
        </w:rPr>
        <w:t xml:space="preserve"> </w:t>
      </w:r>
      <w:r>
        <w:t>excludes</w:t>
      </w:r>
      <w:r>
        <w:rPr>
          <w:spacing w:val="-2"/>
        </w:rPr>
        <w:t xml:space="preserve"> </w:t>
      </w:r>
      <w:r>
        <w:t>a</w:t>
      </w:r>
      <w:r>
        <w:rPr>
          <w:spacing w:val="-2"/>
        </w:rPr>
        <w:t xml:space="preserve"> </w:t>
      </w:r>
      <w:r>
        <w:t>pupil,</w:t>
      </w:r>
      <w:r>
        <w:rPr>
          <w:spacing w:val="-3"/>
        </w:rPr>
        <w:t xml:space="preserve"> </w:t>
      </w:r>
      <w:r>
        <w:t>they</w:t>
      </w:r>
      <w:r>
        <w:rPr>
          <w:spacing w:val="-3"/>
        </w:rPr>
        <w:t xml:space="preserve"> </w:t>
      </w:r>
      <w:r>
        <w:t>must</w:t>
      </w:r>
      <w:r>
        <w:rPr>
          <w:spacing w:val="-3"/>
        </w:rPr>
        <w:t xml:space="preserve"> </w:t>
      </w:r>
      <w:r>
        <w:t>inform</w:t>
      </w:r>
      <w:r>
        <w:rPr>
          <w:spacing w:val="-2"/>
        </w:rPr>
        <w:t xml:space="preserve"> </w:t>
      </w:r>
      <w:r>
        <w:t>the</w:t>
      </w:r>
      <w:r>
        <w:rPr>
          <w:spacing w:val="-3"/>
        </w:rPr>
        <w:t xml:space="preserve"> </w:t>
      </w:r>
      <w:r>
        <w:t>parents/carers</w:t>
      </w:r>
      <w:r>
        <w:rPr>
          <w:spacing w:val="-1"/>
        </w:rPr>
        <w:t xml:space="preserve"> </w:t>
      </w:r>
      <w:r>
        <w:t>immediately,</w:t>
      </w:r>
      <w:r>
        <w:rPr>
          <w:spacing w:val="-3"/>
        </w:rPr>
        <w:t xml:space="preserve"> </w:t>
      </w:r>
      <w:r>
        <w:t>giving</w:t>
      </w:r>
      <w:r>
        <w:rPr>
          <w:spacing w:val="-2"/>
        </w:rPr>
        <w:t xml:space="preserve"> </w:t>
      </w:r>
      <w:r>
        <w:t>reasons for the exclusion.</w:t>
      </w:r>
      <w:r>
        <w:rPr>
          <w:spacing w:val="40"/>
        </w:rPr>
        <w:t xml:space="preserve"> </w:t>
      </w:r>
      <w:r>
        <w:t>At the</w:t>
      </w:r>
      <w:r>
        <w:rPr>
          <w:spacing w:val="-3"/>
        </w:rPr>
        <w:t xml:space="preserve"> </w:t>
      </w:r>
      <w:r>
        <w:t>same time,</w:t>
      </w:r>
      <w:r>
        <w:rPr>
          <w:spacing w:val="-1"/>
        </w:rPr>
        <w:t xml:space="preserve"> </w:t>
      </w:r>
      <w:r>
        <w:t>the Headteacher makes it clear to the parents/carers that they can, if they wish, appeal against the decision to the Governing Body.</w:t>
      </w:r>
      <w:r>
        <w:rPr>
          <w:spacing w:val="40"/>
        </w:rPr>
        <w:t xml:space="preserve"> </w:t>
      </w:r>
      <w:r>
        <w:t xml:space="preserve">The school informs the </w:t>
      </w:r>
    </w:p>
    <w:p w14:paraId="3E553BA0" w14:textId="77777777" w:rsidR="00C40AA8" w:rsidRDefault="00C40AA8">
      <w:pPr>
        <w:pStyle w:val="BodyText"/>
        <w:sectPr w:rsidR="00C40AA8">
          <w:pgSz w:w="11910" w:h="16840"/>
          <w:pgMar w:top="1340" w:right="850" w:bottom="960" w:left="566" w:header="0" w:footer="772" w:gutter="0"/>
          <w:cols w:space="720"/>
        </w:sectPr>
      </w:pPr>
    </w:p>
    <w:p w14:paraId="71E151E6" w14:textId="77777777" w:rsidR="00D158E1" w:rsidRDefault="00D158E1" w:rsidP="00D158E1">
      <w:pPr>
        <w:pStyle w:val="BodyText"/>
      </w:pPr>
      <w:r>
        <w:lastRenderedPageBreak/>
        <w:t>parents/carers how to make any such appeal.</w:t>
      </w:r>
    </w:p>
    <w:p w14:paraId="6C0FDC5D" w14:textId="77777777" w:rsidR="00D158E1" w:rsidRDefault="00D158E1" w:rsidP="00D158E1">
      <w:pPr>
        <w:pStyle w:val="BodyText"/>
        <w:spacing w:before="1"/>
        <w:ind w:left="0"/>
      </w:pPr>
    </w:p>
    <w:p w14:paraId="3785C6B5" w14:textId="77777777" w:rsidR="00D158E1" w:rsidRDefault="00D158E1" w:rsidP="00D158E1">
      <w:pPr>
        <w:pStyle w:val="BodyText"/>
        <w:ind w:right="56"/>
        <w:jc w:val="both"/>
      </w:pPr>
      <w:r>
        <w:t>The</w:t>
      </w:r>
      <w:r>
        <w:rPr>
          <w:spacing w:val="-3"/>
        </w:rPr>
        <w:t xml:space="preserve"> </w:t>
      </w:r>
      <w:r>
        <w:t>Headteacher</w:t>
      </w:r>
      <w:r>
        <w:rPr>
          <w:spacing w:val="-4"/>
        </w:rPr>
        <w:t xml:space="preserve"> </w:t>
      </w:r>
      <w:r>
        <w:t>informs</w:t>
      </w:r>
      <w:r>
        <w:rPr>
          <w:spacing w:val="-2"/>
        </w:rPr>
        <w:t xml:space="preserve"> </w:t>
      </w:r>
      <w:r>
        <w:t>the</w:t>
      </w:r>
      <w:r>
        <w:rPr>
          <w:spacing w:val="-3"/>
        </w:rPr>
        <w:t xml:space="preserve"> </w:t>
      </w:r>
      <w:r>
        <w:t>LA</w:t>
      </w:r>
      <w:r>
        <w:rPr>
          <w:spacing w:val="-4"/>
        </w:rPr>
        <w:t xml:space="preserve"> </w:t>
      </w:r>
      <w:r>
        <w:t>and</w:t>
      </w:r>
      <w:r>
        <w:rPr>
          <w:spacing w:val="-2"/>
        </w:rPr>
        <w:t xml:space="preserve"> </w:t>
      </w:r>
      <w:r>
        <w:t>the</w:t>
      </w:r>
      <w:r>
        <w:rPr>
          <w:spacing w:val="-3"/>
        </w:rPr>
        <w:t xml:space="preserve"> </w:t>
      </w:r>
      <w:r>
        <w:t>Governing</w:t>
      </w:r>
      <w:r>
        <w:rPr>
          <w:spacing w:val="-3"/>
        </w:rPr>
        <w:t xml:space="preserve"> </w:t>
      </w:r>
      <w:r>
        <w:t>Body</w:t>
      </w:r>
      <w:r>
        <w:rPr>
          <w:spacing w:val="-3"/>
        </w:rPr>
        <w:t xml:space="preserve"> </w:t>
      </w:r>
      <w:r>
        <w:t>about</w:t>
      </w:r>
      <w:r>
        <w:rPr>
          <w:spacing w:val="-5"/>
        </w:rPr>
        <w:t xml:space="preserve"> </w:t>
      </w:r>
      <w:r>
        <w:t>any</w:t>
      </w:r>
      <w:r>
        <w:rPr>
          <w:spacing w:val="-3"/>
        </w:rPr>
        <w:t xml:space="preserve"> </w:t>
      </w:r>
      <w:r>
        <w:t>permanent</w:t>
      </w:r>
      <w:r>
        <w:rPr>
          <w:spacing w:val="-3"/>
        </w:rPr>
        <w:t xml:space="preserve"> </w:t>
      </w:r>
      <w:r>
        <w:t>exclusion,</w:t>
      </w:r>
      <w:r>
        <w:rPr>
          <w:spacing w:val="-5"/>
        </w:rPr>
        <w:t xml:space="preserve"> </w:t>
      </w:r>
      <w:r>
        <w:t>and about any fixed-term exclusions.</w:t>
      </w:r>
    </w:p>
    <w:p w14:paraId="2224EF63" w14:textId="77777777" w:rsidR="00D158E1" w:rsidRDefault="00D158E1" w:rsidP="00D158E1">
      <w:pPr>
        <w:pStyle w:val="BodyText"/>
        <w:ind w:left="0"/>
      </w:pPr>
    </w:p>
    <w:p w14:paraId="7E007670" w14:textId="77777777" w:rsidR="00D158E1" w:rsidRDefault="00D158E1" w:rsidP="00D158E1">
      <w:pPr>
        <w:pStyle w:val="BodyText"/>
        <w:spacing w:before="1"/>
      </w:pPr>
      <w:r>
        <w:t>If</w:t>
      </w:r>
      <w:r>
        <w:rPr>
          <w:spacing w:val="-2"/>
        </w:rPr>
        <w:t xml:space="preserve"> </w:t>
      </w:r>
      <w:r>
        <w:t>permanent</w:t>
      </w:r>
      <w:r>
        <w:rPr>
          <w:spacing w:val="-2"/>
        </w:rPr>
        <w:t xml:space="preserve"> </w:t>
      </w:r>
      <w:r>
        <w:t>exclusion</w:t>
      </w:r>
      <w:r>
        <w:rPr>
          <w:spacing w:val="-2"/>
        </w:rPr>
        <w:t xml:space="preserve"> </w:t>
      </w:r>
      <w:r>
        <w:t>is</w:t>
      </w:r>
      <w:r>
        <w:rPr>
          <w:spacing w:val="-2"/>
        </w:rPr>
        <w:t xml:space="preserve"> </w:t>
      </w:r>
      <w:r>
        <w:t>becoming</w:t>
      </w:r>
      <w:r>
        <w:rPr>
          <w:spacing w:val="-2"/>
        </w:rPr>
        <w:t xml:space="preserve"> </w:t>
      </w:r>
      <w:r>
        <w:t>a</w:t>
      </w:r>
      <w:r>
        <w:rPr>
          <w:spacing w:val="-1"/>
        </w:rPr>
        <w:t xml:space="preserve"> </w:t>
      </w:r>
      <w:r>
        <w:t>distinct</w:t>
      </w:r>
      <w:r>
        <w:rPr>
          <w:spacing w:val="-3"/>
        </w:rPr>
        <w:t xml:space="preserve"> </w:t>
      </w:r>
      <w:r>
        <w:t>possibility,</w:t>
      </w:r>
      <w:r>
        <w:rPr>
          <w:spacing w:val="-2"/>
        </w:rPr>
        <w:t xml:space="preserve"> </w:t>
      </w:r>
      <w:r>
        <w:t>then</w:t>
      </w:r>
      <w:r>
        <w:rPr>
          <w:spacing w:val="-2"/>
        </w:rPr>
        <w:t xml:space="preserve"> </w:t>
      </w:r>
      <w:r>
        <w:t>efforts</w:t>
      </w:r>
      <w:r>
        <w:rPr>
          <w:spacing w:val="-1"/>
        </w:rPr>
        <w:t xml:space="preserve"> </w:t>
      </w:r>
      <w:r>
        <w:t>will</w:t>
      </w:r>
      <w:r>
        <w:rPr>
          <w:spacing w:val="-2"/>
        </w:rPr>
        <w:t xml:space="preserve"> </w:t>
      </w:r>
      <w:r>
        <w:t>be</w:t>
      </w:r>
      <w:r>
        <w:rPr>
          <w:spacing w:val="-2"/>
        </w:rPr>
        <w:t xml:space="preserve"> </w:t>
      </w:r>
      <w:r>
        <w:t>made</w:t>
      </w:r>
      <w:r>
        <w:rPr>
          <w:spacing w:val="-1"/>
        </w:rPr>
        <w:t xml:space="preserve"> </w:t>
      </w:r>
      <w:r>
        <w:t>to</w:t>
      </w:r>
      <w:r>
        <w:rPr>
          <w:spacing w:val="-4"/>
        </w:rPr>
        <w:t xml:space="preserve"> </w:t>
      </w:r>
      <w:proofErr w:type="spellStart"/>
      <w:r>
        <w:t>organise</w:t>
      </w:r>
      <w:proofErr w:type="spellEnd"/>
      <w:r>
        <w:rPr>
          <w:spacing w:val="-4"/>
        </w:rPr>
        <w:t xml:space="preserve"> </w:t>
      </w:r>
      <w:r>
        <w:t>a</w:t>
      </w:r>
      <w:r>
        <w:rPr>
          <w:spacing w:val="-1"/>
        </w:rPr>
        <w:t xml:space="preserve"> </w:t>
      </w:r>
      <w:r>
        <w:t>multi- agency meeting for the benefit of the child. Advice is sought by the West Sussex Fair Access Team.</w:t>
      </w:r>
    </w:p>
    <w:p w14:paraId="72CC9FD8" w14:textId="77777777" w:rsidR="00D158E1" w:rsidRDefault="00D158E1" w:rsidP="00D158E1">
      <w:pPr>
        <w:pStyle w:val="BodyText"/>
        <w:ind w:right="489"/>
      </w:pPr>
      <w:r>
        <w:t>Attendees</w:t>
      </w:r>
      <w:r>
        <w:rPr>
          <w:spacing w:val="-3"/>
        </w:rPr>
        <w:t xml:space="preserve"> </w:t>
      </w:r>
      <w:r>
        <w:t>may</w:t>
      </w:r>
      <w:r>
        <w:rPr>
          <w:spacing w:val="-4"/>
        </w:rPr>
        <w:t xml:space="preserve"> </w:t>
      </w:r>
      <w:r>
        <w:t>include</w:t>
      </w:r>
      <w:r>
        <w:rPr>
          <w:spacing w:val="-4"/>
        </w:rPr>
        <w:t xml:space="preserve"> </w:t>
      </w:r>
      <w:r>
        <w:t>parents/carers,</w:t>
      </w:r>
      <w:r>
        <w:rPr>
          <w:spacing w:val="-4"/>
        </w:rPr>
        <w:t xml:space="preserve"> </w:t>
      </w:r>
      <w:r>
        <w:t>teachers,</w:t>
      </w:r>
      <w:r>
        <w:rPr>
          <w:spacing w:val="-4"/>
        </w:rPr>
        <w:t xml:space="preserve"> </w:t>
      </w:r>
      <w:r>
        <w:t>teaching</w:t>
      </w:r>
      <w:r>
        <w:rPr>
          <w:spacing w:val="-6"/>
        </w:rPr>
        <w:t xml:space="preserve"> </w:t>
      </w:r>
      <w:r>
        <w:t>assistants,</w:t>
      </w:r>
      <w:r>
        <w:rPr>
          <w:spacing w:val="-2"/>
        </w:rPr>
        <w:t xml:space="preserve"> </w:t>
      </w:r>
      <w:r>
        <w:t>and</w:t>
      </w:r>
      <w:r>
        <w:rPr>
          <w:spacing w:val="-3"/>
        </w:rPr>
        <w:t xml:space="preserve"> </w:t>
      </w:r>
      <w:r>
        <w:t>other</w:t>
      </w:r>
      <w:r>
        <w:rPr>
          <w:spacing w:val="-3"/>
        </w:rPr>
        <w:t xml:space="preserve"> </w:t>
      </w:r>
      <w:r>
        <w:t>professionals.</w:t>
      </w:r>
      <w:r>
        <w:rPr>
          <w:spacing w:val="-4"/>
        </w:rPr>
        <w:t xml:space="preserve"> </w:t>
      </w:r>
      <w:r>
        <w:t xml:space="preserve">A pastoral support plan will be agreed which aims to reinstate positive </w:t>
      </w:r>
      <w:proofErr w:type="spellStart"/>
      <w:r>
        <w:t>behaviours</w:t>
      </w:r>
      <w:proofErr w:type="spellEnd"/>
      <w:r>
        <w:t>.</w:t>
      </w:r>
    </w:p>
    <w:p w14:paraId="4D7DE5AF" w14:textId="77777777" w:rsidR="00D158E1" w:rsidRDefault="00D158E1" w:rsidP="00D158E1">
      <w:pPr>
        <w:pStyle w:val="BodyText"/>
        <w:spacing w:before="81"/>
        <w:ind w:left="0"/>
      </w:pPr>
    </w:p>
    <w:p w14:paraId="66DD2CDC" w14:textId="009ACB82" w:rsidR="00C40AA8" w:rsidRDefault="00FC3A1C">
      <w:pPr>
        <w:pStyle w:val="BodyText"/>
        <w:spacing w:before="81"/>
      </w:pPr>
      <w:r>
        <w:rPr>
          <w:noProof/>
        </w:rPr>
        <mc:AlternateContent>
          <mc:Choice Requires="wps">
            <w:drawing>
              <wp:anchor distT="0" distB="0" distL="0" distR="0" simplePos="0" relativeHeight="487430656" behindDoc="1" locked="0" layoutInCell="1" allowOverlap="1" wp14:anchorId="5E48A995" wp14:editId="249E919F">
                <wp:simplePos x="0" y="0"/>
                <wp:positionH relativeFrom="page">
                  <wp:posOffset>304800</wp:posOffset>
                </wp:positionH>
                <wp:positionV relativeFrom="page">
                  <wp:posOffset>304799</wp:posOffset>
                </wp:positionV>
                <wp:extent cx="6952615" cy="1008443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69A16CA9" id="Graphic 15" o:spid="_x0000_s1026" style="position:absolute;margin-left:24pt;margin-top:24pt;width:547.45pt;height:794.05pt;z-index:-15885824;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r>
        <w:t>The</w:t>
      </w:r>
      <w:r>
        <w:rPr>
          <w:spacing w:val="-2"/>
        </w:rPr>
        <w:t xml:space="preserve"> </w:t>
      </w:r>
      <w:r>
        <w:t>Governing</w:t>
      </w:r>
      <w:r>
        <w:rPr>
          <w:spacing w:val="-2"/>
        </w:rPr>
        <w:t xml:space="preserve"> </w:t>
      </w:r>
      <w:r>
        <w:t>Body</w:t>
      </w:r>
      <w:r>
        <w:rPr>
          <w:spacing w:val="-2"/>
        </w:rPr>
        <w:t xml:space="preserve"> </w:t>
      </w:r>
      <w:r>
        <w:t>itself</w:t>
      </w:r>
      <w:r>
        <w:rPr>
          <w:spacing w:val="-2"/>
        </w:rPr>
        <w:t xml:space="preserve"> </w:t>
      </w:r>
      <w:r>
        <w:t>cannot</w:t>
      </w:r>
      <w:r>
        <w:rPr>
          <w:spacing w:val="-4"/>
        </w:rPr>
        <w:t xml:space="preserve"> </w:t>
      </w:r>
      <w:r>
        <w:t>either</w:t>
      </w:r>
      <w:r>
        <w:rPr>
          <w:spacing w:val="-1"/>
        </w:rPr>
        <w:t xml:space="preserve"> </w:t>
      </w:r>
      <w:r>
        <w:t>exclude</w:t>
      </w:r>
      <w:r>
        <w:rPr>
          <w:spacing w:val="-4"/>
        </w:rPr>
        <w:t xml:space="preserve"> </w:t>
      </w:r>
      <w:r>
        <w:t>a</w:t>
      </w:r>
      <w:r>
        <w:rPr>
          <w:spacing w:val="-1"/>
        </w:rPr>
        <w:t xml:space="preserve"> </w:t>
      </w:r>
      <w:r>
        <w:t>pupil</w:t>
      </w:r>
      <w:r>
        <w:rPr>
          <w:spacing w:val="-2"/>
        </w:rPr>
        <w:t xml:space="preserve"> </w:t>
      </w:r>
      <w:r>
        <w:t>or</w:t>
      </w:r>
      <w:r>
        <w:rPr>
          <w:spacing w:val="-2"/>
        </w:rPr>
        <w:t xml:space="preserve"> </w:t>
      </w:r>
      <w:r>
        <w:t>extend</w:t>
      </w:r>
      <w:r>
        <w:rPr>
          <w:spacing w:val="-2"/>
        </w:rPr>
        <w:t xml:space="preserve"> </w:t>
      </w:r>
      <w:r>
        <w:t>the</w:t>
      </w:r>
      <w:r>
        <w:rPr>
          <w:spacing w:val="-4"/>
        </w:rPr>
        <w:t xml:space="preserve"> </w:t>
      </w:r>
      <w:r>
        <w:t>exclusion</w:t>
      </w:r>
      <w:r>
        <w:rPr>
          <w:spacing w:val="-2"/>
        </w:rPr>
        <w:t xml:space="preserve"> </w:t>
      </w:r>
      <w:r>
        <w:t>period</w:t>
      </w:r>
      <w:r>
        <w:rPr>
          <w:spacing w:val="-2"/>
        </w:rPr>
        <w:t xml:space="preserve"> </w:t>
      </w:r>
      <w:r>
        <w:t>made</w:t>
      </w:r>
      <w:r>
        <w:rPr>
          <w:spacing w:val="-2"/>
        </w:rPr>
        <w:t xml:space="preserve"> </w:t>
      </w:r>
      <w:r>
        <w:t>by</w:t>
      </w:r>
      <w:r>
        <w:rPr>
          <w:spacing w:val="-2"/>
        </w:rPr>
        <w:t xml:space="preserve"> </w:t>
      </w:r>
      <w:r>
        <w:t>the Headteacher.</w:t>
      </w:r>
      <w:r>
        <w:rPr>
          <w:spacing w:val="40"/>
        </w:rPr>
        <w:t xml:space="preserve"> </w:t>
      </w:r>
      <w:r>
        <w:t>The Governing Body has a discipline committee, which is made up of between three and five members.</w:t>
      </w:r>
      <w:r>
        <w:rPr>
          <w:spacing w:val="40"/>
        </w:rPr>
        <w:t xml:space="preserve"> </w:t>
      </w:r>
      <w:r>
        <w:t>This committee considers any exclusion appeals on behalf of the Governors.</w:t>
      </w:r>
    </w:p>
    <w:p w14:paraId="4E0ED58E" w14:textId="77777777" w:rsidR="00C40AA8" w:rsidRDefault="00FC3A1C">
      <w:pPr>
        <w:pStyle w:val="BodyText"/>
        <w:spacing w:before="1"/>
        <w:ind w:right="76"/>
      </w:pPr>
      <w:r>
        <w:t>When</w:t>
      </w:r>
      <w:r>
        <w:rPr>
          <w:spacing w:val="-2"/>
        </w:rPr>
        <w:t xml:space="preserve"> </w:t>
      </w:r>
      <w:r>
        <w:t>an</w:t>
      </w:r>
      <w:r>
        <w:rPr>
          <w:spacing w:val="-2"/>
        </w:rPr>
        <w:t xml:space="preserve"> </w:t>
      </w:r>
      <w:r>
        <w:t>appeals</w:t>
      </w:r>
      <w:r>
        <w:rPr>
          <w:spacing w:val="-1"/>
        </w:rPr>
        <w:t xml:space="preserve"> </w:t>
      </w:r>
      <w:r>
        <w:t>panel</w:t>
      </w:r>
      <w:r>
        <w:rPr>
          <w:spacing w:val="-4"/>
        </w:rPr>
        <w:t xml:space="preserve"> </w:t>
      </w:r>
      <w:r>
        <w:t>meets</w:t>
      </w:r>
      <w:r>
        <w:rPr>
          <w:spacing w:val="-1"/>
        </w:rPr>
        <w:t xml:space="preserve"> </w:t>
      </w:r>
      <w:r>
        <w:t>to</w:t>
      </w:r>
      <w:r>
        <w:rPr>
          <w:spacing w:val="-4"/>
        </w:rPr>
        <w:t xml:space="preserve"> </w:t>
      </w:r>
      <w:r>
        <w:t>consider</w:t>
      </w:r>
      <w:r>
        <w:rPr>
          <w:spacing w:val="-4"/>
        </w:rPr>
        <w:t xml:space="preserve"> </w:t>
      </w:r>
      <w:r>
        <w:t>exclusion,</w:t>
      </w:r>
      <w:r>
        <w:rPr>
          <w:spacing w:val="-3"/>
        </w:rPr>
        <w:t xml:space="preserve"> </w:t>
      </w:r>
      <w:r>
        <w:t>the</w:t>
      </w:r>
      <w:r>
        <w:rPr>
          <w:spacing w:val="-2"/>
        </w:rPr>
        <w:t xml:space="preserve"> </w:t>
      </w:r>
      <w:r>
        <w:t>panel</w:t>
      </w:r>
      <w:r>
        <w:rPr>
          <w:spacing w:val="-2"/>
        </w:rPr>
        <w:t xml:space="preserve"> </w:t>
      </w:r>
      <w:r>
        <w:t>consider</w:t>
      </w:r>
      <w:r>
        <w:rPr>
          <w:spacing w:val="-1"/>
        </w:rPr>
        <w:t xml:space="preserve"> </w:t>
      </w:r>
      <w:r>
        <w:t>the</w:t>
      </w:r>
      <w:r>
        <w:rPr>
          <w:spacing w:val="-2"/>
        </w:rPr>
        <w:t xml:space="preserve"> </w:t>
      </w:r>
      <w:r>
        <w:t>circumstances</w:t>
      </w:r>
      <w:r>
        <w:rPr>
          <w:spacing w:val="-2"/>
        </w:rPr>
        <w:t xml:space="preserve"> </w:t>
      </w:r>
      <w:r>
        <w:t>in</w:t>
      </w:r>
      <w:r>
        <w:rPr>
          <w:spacing w:val="-2"/>
        </w:rPr>
        <w:t xml:space="preserve"> </w:t>
      </w:r>
      <w:r>
        <w:t>which the pupil was excluded, consider any representation by parents/carers and the LEA, and consider whether the pupil should be reinstated.</w:t>
      </w:r>
    </w:p>
    <w:p w14:paraId="2A237610" w14:textId="77777777" w:rsidR="00C40AA8" w:rsidRDefault="00C40AA8">
      <w:pPr>
        <w:pStyle w:val="BodyText"/>
        <w:ind w:left="0"/>
      </w:pPr>
    </w:p>
    <w:p w14:paraId="2D75169C" w14:textId="77777777" w:rsidR="00C40AA8" w:rsidRDefault="00FC3A1C">
      <w:pPr>
        <w:pStyle w:val="BodyText"/>
      </w:pPr>
      <w:r>
        <w:t>If</w:t>
      </w:r>
      <w:r>
        <w:rPr>
          <w:spacing w:val="-2"/>
        </w:rPr>
        <w:t xml:space="preserve"> </w:t>
      </w:r>
      <w:r>
        <w:t>the</w:t>
      </w:r>
      <w:r>
        <w:rPr>
          <w:spacing w:val="-1"/>
        </w:rPr>
        <w:t xml:space="preserve"> </w:t>
      </w:r>
      <w:r>
        <w:t>Governors’</w:t>
      </w:r>
      <w:r>
        <w:rPr>
          <w:spacing w:val="-1"/>
        </w:rPr>
        <w:t xml:space="preserve"> </w:t>
      </w:r>
      <w:r>
        <w:t>appeals panel</w:t>
      </w:r>
      <w:r>
        <w:rPr>
          <w:spacing w:val="-2"/>
        </w:rPr>
        <w:t xml:space="preserve"> </w:t>
      </w:r>
      <w:r>
        <w:t>decides</w:t>
      </w:r>
      <w:r>
        <w:rPr>
          <w:spacing w:val="-2"/>
        </w:rPr>
        <w:t xml:space="preserve"> </w:t>
      </w:r>
      <w:r>
        <w:t>that</w:t>
      </w:r>
      <w:r>
        <w:rPr>
          <w:spacing w:val="-1"/>
        </w:rPr>
        <w:t xml:space="preserve"> </w:t>
      </w:r>
      <w:r>
        <w:t>a</w:t>
      </w:r>
      <w:r>
        <w:rPr>
          <w:spacing w:val="-1"/>
        </w:rPr>
        <w:t xml:space="preserve"> </w:t>
      </w:r>
      <w:r>
        <w:t>pupil</w:t>
      </w:r>
      <w:r>
        <w:rPr>
          <w:spacing w:val="-2"/>
        </w:rPr>
        <w:t xml:space="preserve"> </w:t>
      </w:r>
      <w:r>
        <w:t>should</w:t>
      </w:r>
      <w:r>
        <w:rPr>
          <w:spacing w:val="-1"/>
        </w:rPr>
        <w:t xml:space="preserve"> </w:t>
      </w:r>
      <w:r>
        <w:t>be</w:t>
      </w:r>
      <w:r>
        <w:rPr>
          <w:spacing w:val="-3"/>
        </w:rPr>
        <w:t xml:space="preserve"> </w:t>
      </w:r>
      <w:r>
        <w:t>reinstated,</w:t>
      </w:r>
      <w:r>
        <w:rPr>
          <w:spacing w:val="-6"/>
        </w:rPr>
        <w:t xml:space="preserve"> </w:t>
      </w:r>
      <w:r>
        <w:t>the</w:t>
      </w:r>
      <w:r>
        <w:rPr>
          <w:spacing w:val="-1"/>
        </w:rPr>
        <w:t xml:space="preserve"> </w:t>
      </w:r>
      <w:r>
        <w:t>Headteacher</w:t>
      </w:r>
      <w:r>
        <w:rPr>
          <w:spacing w:val="-3"/>
        </w:rPr>
        <w:t xml:space="preserve"> </w:t>
      </w:r>
      <w:r>
        <w:rPr>
          <w:spacing w:val="-4"/>
        </w:rPr>
        <w:t>must</w:t>
      </w:r>
    </w:p>
    <w:p w14:paraId="7FF12D7E" w14:textId="77777777" w:rsidR="00C40AA8" w:rsidRDefault="00FC3A1C">
      <w:pPr>
        <w:pStyle w:val="BodyText"/>
        <w:spacing w:before="1"/>
      </w:pPr>
      <w:r>
        <w:t>comply</w:t>
      </w:r>
      <w:r>
        <w:rPr>
          <w:spacing w:val="-1"/>
        </w:rPr>
        <w:t xml:space="preserve"> </w:t>
      </w:r>
      <w:r>
        <w:t>with</w:t>
      </w:r>
      <w:r>
        <w:rPr>
          <w:spacing w:val="-1"/>
        </w:rPr>
        <w:t xml:space="preserve"> </w:t>
      </w:r>
      <w:r>
        <w:t>this</w:t>
      </w:r>
      <w:r>
        <w:rPr>
          <w:spacing w:val="1"/>
        </w:rPr>
        <w:t xml:space="preserve"> </w:t>
      </w:r>
      <w:r>
        <w:rPr>
          <w:spacing w:val="-2"/>
        </w:rPr>
        <w:t>ruling.</w:t>
      </w:r>
    </w:p>
    <w:p w14:paraId="626B3E45" w14:textId="77777777" w:rsidR="00C40AA8" w:rsidRDefault="00FC3A1C">
      <w:pPr>
        <w:pStyle w:val="Heading1"/>
        <w:spacing w:before="278"/>
      </w:pPr>
      <w:r>
        <w:rPr>
          <w:spacing w:val="-4"/>
        </w:rPr>
        <w:t>PACE</w:t>
      </w:r>
    </w:p>
    <w:p w14:paraId="4740D4E0" w14:textId="77777777" w:rsidR="00C40AA8" w:rsidRDefault="00FC3A1C">
      <w:pPr>
        <w:pStyle w:val="BodyText"/>
      </w:pPr>
      <w:r>
        <w:t>For children with more complex needs, the PACE (Playfulness, Acceptance, Curiosity and Empathy) model</w:t>
      </w:r>
      <w:r>
        <w:rPr>
          <w:spacing w:val="-3"/>
        </w:rPr>
        <w:t xml:space="preserve"> </w:t>
      </w:r>
      <w:r>
        <w:t>should</w:t>
      </w:r>
      <w:r>
        <w:rPr>
          <w:spacing w:val="-3"/>
        </w:rPr>
        <w:t xml:space="preserve"> </w:t>
      </w:r>
      <w:r>
        <w:t>be</w:t>
      </w:r>
      <w:r>
        <w:rPr>
          <w:spacing w:val="-3"/>
        </w:rPr>
        <w:t xml:space="preserve"> </w:t>
      </w:r>
      <w:r>
        <w:t>used.</w:t>
      </w:r>
      <w:r>
        <w:rPr>
          <w:spacing w:val="-3"/>
        </w:rPr>
        <w:t xml:space="preserve"> </w:t>
      </w:r>
      <w:r>
        <w:t>This</w:t>
      </w:r>
      <w:r>
        <w:rPr>
          <w:spacing w:val="-2"/>
        </w:rPr>
        <w:t xml:space="preserve"> </w:t>
      </w:r>
      <w:r>
        <w:t>model</w:t>
      </w:r>
      <w:r>
        <w:rPr>
          <w:spacing w:val="-4"/>
        </w:rPr>
        <w:t xml:space="preserve"> </w:t>
      </w:r>
      <w:r>
        <w:t>is</w:t>
      </w:r>
      <w:r>
        <w:rPr>
          <w:spacing w:val="-2"/>
        </w:rPr>
        <w:t xml:space="preserve"> </w:t>
      </w:r>
      <w:r>
        <w:t>used</w:t>
      </w:r>
      <w:r>
        <w:rPr>
          <w:spacing w:val="-6"/>
        </w:rPr>
        <w:t xml:space="preserve"> </w:t>
      </w:r>
      <w:r>
        <w:t>to</w:t>
      </w:r>
      <w:r>
        <w:rPr>
          <w:spacing w:val="-3"/>
        </w:rPr>
        <w:t xml:space="preserve"> </w:t>
      </w:r>
      <w:r>
        <w:t>build</w:t>
      </w:r>
      <w:r>
        <w:rPr>
          <w:spacing w:val="-3"/>
        </w:rPr>
        <w:t xml:space="preserve"> </w:t>
      </w:r>
      <w:r>
        <w:t>meaningful</w:t>
      </w:r>
      <w:r>
        <w:rPr>
          <w:spacing w:val="-3"/>
        </w:rPr>
        <w:t xml:space="preserve"> </w:t>
      </w:r>
      <w:r>
        <w:t>connections</w:t>
      </w:r>
      <w:r>
        <w:rPr>
          <w:spacing w:val="-2"/>
        </w:rPr>
        <w:t xml:space="preserve"> </w:t>
      </w:r>
      <w:r>
        <w:t>with</w:t>
      </w:r>
      <w:r>
        <w:rPr>
          <w:spacing w:val="-3"/>
        </w:rPr>
        <w:t xml:space="preserve"> </w:t>
      </w:r>
      <w:r>
        <w:t>children</w:t>
      </w:r>
      <w:r>
        <w:rPr>
          <w:spacing w:val="-3"/>
        </w:rPr>
        <w:t xml:space="preserve"> </w:t>
      </w:r>
      <w:r>
        <w:t>on</w:t>
      </w:r>
      <w:r>
        <w:rPr>
          <w:spacing w:val="-3"/>
        </w:rPr>
        <w:t xml:space="preserve"> </w:t>
      </w:r>
      <w:r>
        <w:t>a</w:t>
      </w:r>
      <w:r>
        <w:rPr>
          <w:spacing w:val="-2"/>
        </w:rPr>
        <w:t xml:space="preserve"> </w:t>
      </w:r>
      <w:r>
        <w:t xml:space="preserve">deeper level which will help them to feel a secure trust towards adults. It provides a </w:t>
      </w:r>
      <w:proofErr w:type="spellStart"/>
      <w:r>
        <w:t>non-judgemental</w:t>
      </w:r>
      <w:proofErr w:type="spellEnd"/>
      <w:r>
        <w:t xml:space="preserve"> approach that requires an adult to understand the reasons and emotions behind a child’s behaviour. All staff have received training on this model. For more information, please see our website page dedicated to PACE.</w:t>
      </w:r>
    </w:p>
    <w:p w14:paraId="1D33803A" w14:textId="77777777" w:rsidR="00C40AA8" w:rsidRDefault="00FC3A1C">
      <w:pPr>
        <w:pStyle w:val="Heading1"/>
        <w:spacing w:before="277"/>
      </w:pPr>
      <w:r>
        <w:t>Behaviour</w:t>
      </w:r>
      <w:r>
        <w:rPr>
          <w:spacing w:val="-6"/>
        </w:rPr>
        <w:t xml:space="preserve"> </w:t>
      </w:r>
      <w:r>
        <w:t>Support</w:t>
      </w:r>
      <w:r>
        <w:rPr>
          <w:spacing w:val="-2"/>
        </w:rPr>
        <w:t xml:space="preserve"> </w:t>
      </w:r>
      <w:r>
        <w:t>Plan</w:t>
      </w:r>
      <w:r>
        <w:rPr>
          <w:spacing w:val="-4"/>
        </w:rPr>
        <w:t xml:space="preserve"> </w:t>
      </w:r>
      <w:r>
        <w:t>or</w:t>
      </w:r>
      <w:r>
        <w:rPr>
          <w:spacing w:val="-4"/>
        </w:rPr>
        <w:t xml:space="preserve"> </w:t>
      </w:r>
      <w:r>
        <w:t>other</w:t>
      </w:r>
      <w:r>
        <w:rPr>
          <w:spacing w:val="-4"/>
        </w:rPr>
        <w:t xml:space="preserve"> plans</w:t>
      </w:r>
    </w:p>
    <w:p w14:paraId="5BCAE54B" w14:textId="77777777" w:rsidR="00C40AA8" w:rsidRDefault="00FC3A1C">
      <w:pPr>
        <w:pStyle w:val="BodyText"/>
      </w:pPr>
      <w:r>
        <w:t>For</w:t>
      </w:r>
      <w:r>
        <w:rPr>
          <w:spacing w:val="-2"/>
        </w:rPr>
        <w:t xml:space="preserve"> </w:t>
      </w:r>
      <w:r>
        <w:t>children</w:t>
      </w:r>
      <w:r>
        <w:rPr>
          <w:spacing w:val="-6"/>
        </w:rPr>
        <w:t xml:space="preserve"> </w:t>
      </w:r>
      <w:r>
        <w:t>who</w:t>
      </w:r>
      <w:r>
        <w:rPr>
          <w:spacing w:val="-3"/>
        </w:rPr>
        <w:t xml:space="preserve"> </w:t>
      </w:r>
      <w:r>
        <w:t>find</w:t>
      </w:r>
      <w:r>
        <w:rPr>
          <w:spacing w:val="-3"/>
        </w:rPr>
        <w:t xml:space="preserve"> </w:t>
      </w:r>
      <w:r>
        <w:t>following</w:t>
      </w:r>
      <w:r>
        <w:rPr>
          <w:spacing w:val="-3"/>
        </w:rPr>
        <w:t xml:space="preserve"> </w:t>
      </w:r>
      <w:r>
        <w:t>the</w:t>
      </w:r>
      <w:r>
        <w:rPr>
          <w:spacing w:val="-3"/>
        </w:rPr>
        <w:t xml:space="preserve"> </w:t>
      </w:r>
      <w:r>
        <w:t>school’s</w:t>
      </w:r>
      <w:r>
        <w:rPr>
          <w:spacing w:val="-2"/>
        </w:rPr>
        <w:t xml:space="preserve"> </w:t>
      </w:r>
      <w:r>
        <w:t>rules</w:t>
      </w:r>
      <w:r>
        <w:rPr>
          <w:spacing w:val="-5"/>
        </w:rPr>
        <w:t xml:space="preserve"> </w:t>
      </w:r>
      <w:r>
        <w:t>and</w:t>
      </w:r>
      <w:r>
        <w:rPr>
          <w:spacing w:val="-3"/>
        </w:rPr>
        <w:t xml:space="preserve"> </w:t>
      </w:r>
      <w:r>
        <w:t>expectations</w:t>
      </w:r>
      <w:r>
        <w:rPr>
          <w:spacing w:val="-4"/>
        </w:rPr>
        <w:t xml:space="preserve"> </w:t>
      </w:r>
      <w:r>
        <w:t>a</w:t>
      </w:r>
      <w:r>
        <w:rPr>
          <w:spacing w:val="-2"/>
        </w:rPr>
        <w:t xml:space="preserve"> </w:t>
      </w:r>
      <w:r>
        <w:t>challenge</w:t>
      </w:r>
      <w:r>
        <w:rPr>
          <w:spacing w:val="-3"/>
        </w:rPr>
        <w:t xml:space="preserve"> </w:t>
      </w:r>
      <w:r>
        <w:t>a</w:t>
      </w:r>
      <w:r>
        <w:rPr>
          <w:spacing w:val="-2"/>
        </w:rPr>
        <w:t xml:space="preserve"> </w:t>
      </w:r>
      <w:r>
        <w:t>behaviour</w:t>
      </w:r>
      <w:r>
        <w:rPr>
          <w:spacing w:val="-5"/>
        </w:rPr>
        <w:t xml:space="preserve"> </w:t>
      </w:r>
      <w:r>
        <w:t>support plan is to be implemented. This will support a child with their behaviour and ensure there is a consistent approach when supporting a child.</w:t>
      </w:r>
    </w:p>
    <w:p w14:paraId="11CB5F3E" w14:textId="77777777" w:rsidR="00C40AA8" w:rsidRDefault="00FC3A1C">
      <w:pPr>
        <w:pStyle w:val="BodyText"/>
      </w:pPr>
      <w:r>
        <w:t>A</w:t>
      </w:r>
      <w:r>
        <w:rPr>
          <w:spacing w:val="-1"/>
        </w:rPr>
        <w:t xml:space="preserve"> </w:t>
      </w:r>
      <w:r>
        <w:t>behaviour</w:t>
      </w:r>
      <w:r>
        <w:rPr>
          <w:spacing w:val="-4"/>
        </w:rPr>
        <w:t xml:space="preserve"> </w:t>
      </w:r>
      <w:r>
        <w:t>support</w:t>
      </w:r>
      <w:r>
        <w:rPr>
          <w:spacing w:val="-2"/>
        </w:rPr>
        <w:t xml:space="preserve"> </w:t>
      </w:r>
      <w:r>
        <w:t>plan</w:t>
      </w:r>
      <w:r>
        <w:rPr>
          <w:spacing w:val="-2"/>
        </w:rPr>
        <w:t xml:space="preserve"> </w:t>
      </w:r>
      <w:r>
        <w:t>will</w:t>
      </w:r>
      <w:r>
        <w:rPr>
          <w:spacing w:val="-2"/>
        </w:rPr>
        <w:t xml:space="preserve"> </w:t>
      </w:r>
      <w:r>
        <w:t>be</w:t>
      </w:r>
      <w:r>
        <w:rPr>
          <w:spacing w:val="-2"/>
        </w:rPr>
        <w:t xml:space="preserve"> </w:t>
      </w:r>
      <w:r>
        <w:t>agreed</w:t>
      </w:r>
      <w:r>
        <w:rPr>
          <w:spacing w:val="-2"/>
        </w:rPr>
        <w:t xml:space="preserve"> </w:t>
      </w:r>
      <w:r>
        <w:t>by</w:t>
      </w:r>
      <w:r>
        <w:rPr>
          <w:spacing w:val="-2"/>
        </w:rPr>
        <w:t xml:space="preserve"> </w:t>
      </w:r>
      <w:r>
        <w:t>the</w:t>
      </w:r>
      <w:r>
        <w:rPr>
          <w:spacing w:val="-2"/>
        </w:rPr>
        <w:t xml:space="preserve"> </w:t>
      </w:r>
      <w:r>
        <w:t>SENDCo</w:t>
      </w:r>
      <w:r>
        <w:rPr>
          <w:spacing w:val="-2"/>
        </w:rPr>
        <w:t xml:space="preserve"> </w:t>
      </w:r>
      <w:r>
        <w:t>with</w:t>
      </w:r>
      <w:r>
        <w:rPr>
          <w:spacing w:val="-2"/>
        </w:rPr>
        <w:t xml:space="preserve"> </w:t>
      </w:r>
      <w:r>
        <w:t>the</w:t>
      </w:r>
      <w:r>
        <w:rPr>
          <w:spacing w:val="-2"/>
        </w:rPr>
        <w:t xml:space="preserve"> </w:t>
      </w:r>
      <w:r>
        <w:t>child’s</w:t>
      </w:r>
      <w:r>
        <w:rPr>
          <w:spacing w:val="-3"/>
        </w:rPr>
        <w:t xml:space="preserve"> </w:t>
      </w:r>
      <w:r>
        <w:t>class</w:t>
      </w:r>
      <w:r>
        <w:rPr>
          <w:spacing w:val="-1"/>
        </w:rPr>
        <w:t xml:space="preserve"> </w:t>
      </w:r>
      <w:r>
        <w:t>teacher,</w:t>
      </w:r>
      <w:r>
        <w:rPr>
          <w:spacing w:val="-2"/>
        </w:rPr>
        <w:t xml:space="preserve"> </w:t>
      </w:r>
      <w:r>
        <w:t>the</w:t>
      </w:r>
      <w:r>
        <w:rPr>
          <w:spacing w:val="-2"/>
        </w:rPr>
        <w:t xml:space="preserve"> </w:t>
      </w:r>
      <w:r>
        <w:t>child</w:t>
      </w:r>
      <w:r>
        <w:rPr>
          <w:spacing w:val="-5"/>
        </w:rPr>
        <w:t xml:space="preserve"> </w:t>
      </w:r>
      <w:r>
        <w:t>and the child’s parents/carers.</w:t>
      </w:r>
    </w:p>
    <w:p w14:paraId="42117DB4" w14:textId="77777777" w:rsidR="00C40AA8" w:rsidRDefault="00FC3A1C">
      <w:pPr>
        <w:pStyle w:val="BodyText"/>
        <w:spacing w:before="1"/>
        <w:ind w:right="489"/>
      </w:pPr>
      <w:r>
        <w:t>All</w:t>
      </w:r>
      <w:r>
        <w:rPr>
          <w:spacing w:val="-2"/>
        </w:rPr>
        <w:t xml:space="preserve"> </w:t>
      </w:r>
      <w:r>
        <w:t>staff</w:t>
      </w:r>
      <w:r>
        <w:rPr>
          <w:spacing w:val="-4"/>
        </w:rPr>
        <w:t xml:space="preserve"> </w:t>
      </w:r>
      <w:r>
        <w:t>and</w:t>
      </w:r>
      <w:r>
        <w:rPr>
          <w:spacing w:val="-2"/>
        </w:rPr>
        <w:t xml:space="preserve"> </w:t>
      </w:r>
      <w:r>
        <w:t>the</w:t>
      </w:r>
      <w:r>
        <w:rPr>
          <w:spacing w:val="-2"/>
        </w:rPr>
        <w:t xml:space="preserve"> </w:t>
      </w:r>
      <w:r>
        <w:t>parents/carers</w:t>
      </w:r>
      <w:r>
        <w:rPr>
          <w:spacing w:val="-2"/>
        </w:rPr>
        <w:t xml:space="preserve"> </w:t>
      </w:r>
      <w:r>
        <w:t>will</w:t>
      </w:r>
      <w:r>
        <w:rPr>
          <w:spacing w:val="-5"/>
        </w:rPr>
        <w:t xml:space="preserve"> </w:t>
      </w:r>
      <w:r>
        <w:t>be</w:t>
      </w:r>
      <w:r>
        <w:rPr>
          <w:spacing w:val="-2"/>
        </w:rPr>
        <w:t xml:space="preserve"> </w:t>
      </w:r>
      <w:r>
        <w:t>aware</w:t>
      </w:r>
      <w:r>
        <w:rPr>
          <w:spacing w:val="-2"/>
        </w:rPr>
        <w:t xml:space="preserve"> </w:t>
      </w:r>
      <w:r>
        <w:t>of</w:t>
      </w:r>
      <w:r>
        <w:rPr>
          <w:spacing w:val="-3"/>
        </w:rPr>
        <w:t xml:space="preserve"> </w:t>
      </w:r>
      <w:r>
        <w:t>the</w:t>
      </w:r>
      <w:r>
        <w:rPr>
          <w:spacing w:val="-2"/>
        </w:rPr>
        <w:t xml:space="preserve"> </w:t>
      </w:r>
      <w:r>
        <w:t>plan</w:t>
      </w:r>
      <w:r>
        <w:rPr>
          <w:spacing w:val="-2"/>
        </w:rPr>
        <w:t xml:space="preserve"> </w:t>
      </w:r>
      <w:r>
        <w:t>and</w:t>
      </w:r>
      <w:r>
        <w:rPr>
          <w:spacing w:val="-3"/>
        </w:rPr>
        <w:t xml:space="preserve"> </w:t>
      </w:r>
      <w:r>
        <w:t>be</w:t>
      </w:r>
      <w:r>
        <w:rPr>
          <w:spacing w:val="-2"/>
        </w:rPr>
        <w:t xml:space="preserve"> </w:t>
      </w:r>
      <w:r>
        <w:t>consistent</w:t>
      </w:r>
      <w:r>
        <w:rPr>
          <w:spacing w:val="-2"/>
        </w:rPr>
        <w:t xml:space="preserve"> </w:t>
      </w:r>
      <w:r>
        <w:t>in</w:t>
      </w:r>
      <w:r>
        <w:rPr>
          <w:spacing w:val="-3"/>
        </w:rPr>
        <w:t xml:space="preserve"> </w:t>
      </w:r>
      <w:r>
        <w:t>its</w:t>
      </w:r>
      <w:r>
        <w:rPr>
          <w:spacing w:val="-2"/>
        </w:rPr>
        <w:t xml:space="preserve"> </w:t>
      </w:r>
      <w:r>
        <w:t>implementation. A review of the plan is to take place as circumstances change.</w:t>
      </w:r>
    </w:p>
    <w:p w14:paraId="3410345D" w14:textId="77777777" w:rsidR="00C40AA8" w:rsidRDefault="00FC3A1C">
      <w:pPr>
        <w:pStyle w:val="BodyText"/>
        <w:ind w:right="489"/>
      </w:pPr>
      <w:r>
        <w:t>The</w:t>
      </w:r>
      <w:r>
        <w:rPr>
          <w:spacing w:val="-2"/>
        </w:rPr>
        <w:t xml:space="preserve"> </w:t>
      </w:r>
      <w:r>
        <w:t>involvement</w:t>
      </w:r>
      <w:r>
        <w:rPr>
          <w:spacing w:val="-2"/>
        </w:rPr>
        <w:t xml:space="preserve"> </w:t>
      </w:r>
      <w:r>
        <w:t>of</w:t>
      </w:r>
      <w:r>
        <w:rPr>
          <w:spacing w:val="-2"/>
        </w:rPr>
        <w:t xml:space="preserve"> </w:t>
      </w:r>
      <w:r>
        <w:t>outside</w:t>
      </w:r>
      <w:r>
        <w:rPr>
          <w:spacing w:val="-2"/>
        </w:rPr>
        <w:t xml:space="preserve"> </w:t>
      </w:r>
      <w:r>
        <w:t>agencies</w:t>
      </w:r>
      <w:r>
        <w:rPr>
          <w:spacing w:val="-1"/>
        </w:rPr>
        <w:t xml:space="preserve"> </w:t>
      </w:r>
      <w:r>
        <w:t>is</w:t>
      </w:r>
      <w:r>
        <w:rPr>
          <w:spacing w:val="-1"/>
        </w:rPr>
        <w:t xml:space="preserve"> </w:t>
      </w:r>
      <w:r>
        <w:t>to</w:t>
      </w:r>
      <w:r>
        <w:rPr>
          <w:spacing w:val="-2"/>
        </w:rPr>
        <w:t xml:space="preserve"> </w:t>
      </w:r>
      <w:r>
        <w:t>be</w:t>
      </w:r>
      <w:r>
        <w:rPr>
          <w:spacing w:val="-2"/>
        </w:rPr>
        <w:t xml:space="preserve"> </w:t>
      </w:r>
      <w:r>
        <w:t>considered</w:t>
      </w:r>
      <w:r>
        <w:rPr>
          <w:spacing w:val="-2"/>
        </w:rPr>
        <w:t xml:space="preserve"> </w:t>
      </w:r>
      <w:r>
        <w:t>and</w:t>
      </w:r>
      <w:r>
        <w:rPr>
          <w:spacing w:val="-4"/>
        </w:rPr>
        <w:t xml:space="preserve"> </w:t>
      </w:r>
      <w:r>
        <w:t>staff</w:t>
      </w:r>
      <w:r>
        <w:rPr>
          <w:spacing w:val="-4"/>
        </w:rPr>
        <w:t xml:space="preserve"> </w:t>
      </w:r>
      <w:r>
        <w:t>are</w:t>
      </w:r>
      <w:r>
        <w:rPr>
          <w:spacing w:val="-2"/>
        </w:rPr>
        <w:t xml:space="preserve"> </w:t>
      </w:r>
      <w:r>
        <w:t>to</w:t>
      </w:r>
      <w:r>
        <w:rPr>
          <w:spacing w:val="-4"/>
        </w:rPr>
        <w:t xml:space="preserve"> </w:t>
      </w:r>
      <w:r>
        <w:t>engage</w:t>
      </w:r>
      <w:r>
        <w:rPr>
          <w:spacing w:val="-2"/>
        </w:rPr>
        <w:t xml:space="preserve"> </w:t>
      </w:r>
      <w:r>
        <w:t>with</w:t>
      </w:r>
      <w:r>
        <w:rPr>
          <w:spacing w:val="-2"/>
        </w:rPr>
        <w:t xml:space="preserve"> </w:t>
      </w:r>
      <w:r>
        <w:t>the</w:t>
      </w:r>
      <w:r>
        <w:rPr>
          <w:spacing w:val="-4"/>
        </w:rPr>
        <w:t xml:space="preserve"> </w:t>
      </w:r>
      <w:r>
        <w:t xml:space="preserve">agency </w:t>
      </w:r>
      <w:r>
        <w:rPr>
          <w:spacing w:val="-2"/>
        </w:rPr>
        <w:t>involved.</w:t>
      </w:r>
    </w:p>
    <w:p w14:paraId="6CB5A2AF" w14:textId="77777777" w:rsidR="00C40AA8" w:rsidRDefault="00C40AA8">
      <w:pPr>
        <w:pStyle w:val="BodyText"/>
        <w:ind w:left="0"/>
      </w:pPr>
    </w:p>
    <w:p w14:paraId="0F2EF7AF" w14:textId="77777777" w:rsidR="00C40AA8" w:rsidRDefault="00FC3A1C">
      <w:pPr>
        <w:pStyle w:val="Heading1"/>
      </w:pPr>
      <w:r>
        <w:t>Use</w:t>
      </w:r>
      <w:r>
        <w:rPr>
          <w:spacing w:val="-4"/>
        </w:rPr>
        <w:t xml:space="preserve"> </w:t>
      </w:r>
      <w:r>
        <w:t>of</w:t>
      </w:r>
      <w:r>
        <w:rPr>
          <w:spacing w:val="-1"/>
        </w:rPr>
        <w:t xml:space="preserve"> </w:t>
      </w:r>
      <w:r>
        <w:rPr>
          <w:spacing w:val="-2"/>
        </w:rPr>
        <w:t>force</w:t>
      </w:r>
    </w:p>
    <w:p w14:paraId="17E09B77" w14:textId="77777777" w:rsidR="00C40AA8" w:rsidRDefault="00FC3A1C">
      <w:pPr>
        <w:pStyle w:val="BodyText"/>
        <w:spacing w:before="1"/>
        <w:ind w:right="76"/>
      </w:pPr>
      <w:r>
        <w:t>All</w:t>
      </w:r>
      <w:r>
        <w:rPr>
          <w:spacing w:val="-2"/>
        </w:rPr>
        <w:t xml:space="preserve"> </w:t>
      </w:r>
      <w:r>
        <w:t>members</w:t>
      </w:r>
      <w:r>
        <w:rPr>
          <w:spacing w:val="-1"/>
        </w:rPr>
        <w:t xml:space="preserve"> </w:t>
      </w:r>
      <w:r>
        <w:t>of</w:t>
      </w:r>
      <w:r>
        <w:rPr>
          <w:spacing w:val="-2"/>
        </w:rPr>
        <w:t xml:space="preserve"> </w:t>
      </w:r>
      <w:r>
        <w:t>staff</w:t>
      </w:r>
      <w:r>
        <w:rPr>
          <w:spacing w:val="-5"/>
        </w:rPr>
        <w:t xml:space="preserve"> </w:t>
      </w:r>
      <w:r>
        <w:t>are</w:t>
      </w:r>
      <w:r>
        <w:rPr>
          <w:spacing w:val="-7"/>
        </w:rPr>
        <w:t xml:space="preserve"> </w:t>
      </w:r>
      <w:r>
        <w:t>aware</w:t>
      </w:r>
      <w:r>
        <w:rPr>
          <w:spacing w:val="-2"/>
        </w:rPr>
        <w:t xml:space="preserve"> </w:t>
      </w:r>
      <w:r>
        <w:t>of</w:t>
      </w:r>
      <w:r>
        <w:rPr>
          <w:spacing w:val="-2"/>
        </w:rPr>
        <w:t xml:space="preserve"> </w:t>
      </w:r>
      <w:r>
        <w:t>the</w:t>
      </w:r>
      <w:r>
        <w:rPr>
          <w:spacing w:val="-5"/>
        </w:rPr>
        <w:t xml:space="preserve"> </w:t>
      </w:r>
      <w:r>
        <w:t>regulations</w:t>
      </w:r>
      <w:r>
        <w:rPr>
          <w:spacing w:val="-4"/>
        </w:rPr>
        <w:t xml:space="preserve"> </w:t>
      </w:r>
      <w:r>
        <w:t>regarding</w:t>
      </w:r>
      <w:r>
        <w:rPr>
          <w:spacing w:val="-2"/>
        </w:rPr>
        <w:t xml:space="preserve"> </w:t>
      </w:r>
      <w:r>
        <w:t>the</w:t>
      </w:r>
      <w:r>
        <w:rPr>
          <w:spacing w:val="-2"/>
        </w:rPr>
        <w:t xml:space="preserve"> </w:t>
      </w:r>
      <w:r>
        <w:t>use</w:t>
      </w:r>
      <w:r>
        <w:rPr>
          <w:spacing w:val="-2"/>
        </w:rPr>
        <w:t xml:space="preserve"> </w:t>
      </w:r>
      <w:r>
        <w:t>of</w:t>
      </w:r>
      <w:r>
        <w:rPr>
          <w:spacing w:val="-2"/>
        </w:rPr>
        <w:t xml:space="preserve"> </w:t>
      </w:r>
      <w:r>
        <w:t>force</w:t>
      </w:r>
      <w:r>
        <w:rPr>
          <w:spacing w:val="-2"/>
        </w:rPr>
        <w:t xml:space="preserve"> </w:t>
      </w:r>
      <w:r>
        <w:t>by</w:t>
      </w:r>
      <w:r>
        <w:rPr>
          <w:spacing w:val="-2"/>
        </w:rPr>
        <w:t xml:space="preserve"> </w:t>
      </w:r>
      <w:r>
        <w:t>teachers,</w:t>
      </w:r>
      <w:r>
        <w:rPr>
          <w:spacing w:val="-4"/>
        </w:rPr>
        <w:t xml:space="preserve"> </w:t>
      </w:r>
      <w:r>
        <w:t>as</w:t>
      </w:r>
      <w:r>
        <w:rPr>
          <w:spacing w:val="-3"/>
        </w:rPr>
        <w:t xml:space="preserve"> </w:t>
      </w:r>
      <w:r>
        <w:t>set</w:t>
      </w:r>
      <w:r>
        <w:rPr>
          <w:spacing w:val="-2"/>
        </w:rPr>
        <w:t xml:space="preserve"> </w:t>
      </w:r>
      <w:r>
        <w:t>out</w:t>
      </w:r>
      <w:r>
        <w:rPr>
          <w:spacing w:val="-6"/>
        </w:rPr>
        <w:t xml:space="preserve"> </w:t>
      </w:r>
      <w:r>
        <w:t xml:space="preserve">in </w:t>
      </w:r>
      <w:proofErr w:type="spellStart"/>
      <w:r>
        <w:t>DfEE</w:t>
      </w:r>
      <w:proofErr w:type="spellEnd"/>
      <w:r>
        <w:t xml:space="preserve"> Circular 10/98, relating to section 550A of the Education Act 1996: The Use of Force to Control or Restrain Pupils.</w:t>
      </w:r>
      <w:r>
        <w:rPr>
          <w:spacing w:val="40"/>
        </w:rPr>
        <w:t xml:space="preserve"> </w:t>
      </w:r>
      <w:r>
        <w:t>Staff only intervene physically to restrain children to prevent injury to a child. The actions that we take are in line with government guidelines on the restraint of children.</w:t>
      </w:r>
    </w:p>
    <w:p w14:paraId="1EB8E220" w14:textId="77777777" w:rsidR="00C40AA8" w:rsidRDefault="00FC3A1C">
      <w:pPr>
        <w:pStyle w:val="BodyText"/>
      </w:pPr>
      <w:r>
        <w:t>Members</w:t>
      </w:r>
      <w:r>
        <w:rPr>
          <w:spacing w:val="-2"/>
        </w:rPr>
        <w:t xml:space="preserve"> </w:t>
      </w:r>
      <w:r>
        <w:t>of</w:t>
      </w:r>
      <w:r>
        <w:rPr>
          <w:spacing w:val="-5"/>
        </w:rPr>
        <w:t xml:space="preserve"> </w:t>
      </w:r>
      <w:r>
        <w:t>staff</w:t>
      </w:r>
      <w:r>
        <w:rPr>
          <w:spacing w:val="-3"/>
        </w:rPr>
        <w:t xml:space="preserve"> </w:t>
      </w:r>
      <w:r>
        <w:t>who</w:t>
      </w:r>
      <w:r>
        <w:rPr>
          <w:spacing w:val="-3"/>
        </w:rPr>
        <w:t xml:space="preserve"> </w:t>
      </w:r>
      <w:r>
        <w:t>are</w:t>
      </w:r>
      <w:r>
        <w:rPr>
          <w:spacing w:val="-3"/>
        </w:rPr>
        <w:t xml:space="preserve"> </w:t>
      </w:r>
      <w:r>
        <w:t>involved</w:t>
      </w:r>
      <w:r>
        <w:rPr>
          <w:spacing w:val="-3"/>
        </w:rPr>
        <w:t xml:space="preserve"> </w:t>
      </w:r>
      <w:r>
        <w:t>with</w:t>
      </w:r>
      <w:r>
        <w:rPr>
          <w:spacing w:val="-3"/>
        </w:rPr>
        <w:t xml:space="preserve"> </w:t>
      </w:r>
      <w:r>
        <w:t>physically</w:t>
      </w:r>
      <w:r>
        <w:rPr>
          <w:spacing w:val="-5"/>
        </w:rPr>
        <w:t xml:space="preserve"> </w:t>
      </w:r>
      <w:r>
        <w:t>restraining</w:t>
      </w:r>
      <w:r>
        <w:rPr>
          <w:spacing w:val="-5"/>
        </w:rPr>
        <w:t xml:space="preserve"> </w:t>
      </w:r>
      <w:r>
        <w:t>a</w:t>
      </w:r>
      <w:r>
        <w:rPr>
          <w:spacing w:val="-2"/>
        </w:rPr>
        <w:t xml:space="preserve"> </w:t>
      </w:r>
      <w:r>
        <w:t>child</w:t>
      </w:r>
      <w:r>
        <w:rPr>
          <w:spacing w:val="-5"/>
        </w:rPr>
        <w:t xml:space="preserve"> </w:t>
      </w:r>
      <w:r>
        <w:t>will</w:t>
      </w:r>
      <w:r>
        <w:rPr>
          <w:spacing w:val="-3"/>
        </w:rPr>
        <w:t xml:space="preserve"> </w:t>
      </w:r>
      <w:r>
        <w:t>have received</w:t>
      </w:r>
      <w:r>
        <w:rPr>
          <w:spacing w:val="-2"/>
        </w:rPr>
        <w:t xml:space="preserve"> </w:t>
      </w:r>
      <w:r>
        <w:t>Team</w:t>
      </w:r>
      <w:r>
        <w:rPr>
          <w:spacing w:val="-3"/>
        </w:rPr>
        <w:t xml:space="preserve"> </w:t>
      </w:r>
      <w:r>
        <w:t xml:space="preserve">Teach </w:t>
      </w:r>
      <w:r>
        <w:rPr>
          <w:spacing w:val="-2"/>
        </w:rPr>
        <w:t>training</w:t>
      </w:r>
    </w:p>
    <w:p w14:paraId="35C79A73" w14:textId="77777777" w:rsidR="00C40AA8" w:rsidRDefault="00C40AA8">
      <w:pPr>
        <w:pStyle w:val="BodyText"/>
        <w:ind w:left="0"/>
      </w:pPr>
    </w:p>
    <w:p w14:paraId="457D09CA" w14:textId="77777777" w:rsidR="00C40AA8" w:rsidRDefault="00FC3A1C">
      <w:pPr>
        <w:pStyle w:val="Heading1"/>
      </w:pPr>
      <w:r>
        <w:rPr>
          <w:spacing w:val="-2"/>
        </w:rPr>
        <w:t>Bullying</w:t>
      </w:r>
    </w:p>
    <w:p w14:paraId="68ED6651" w14:textId="77777777" w:rsidR="00C40AA8" w:rsidRDefault="00FC3A1C">
      <w:pPr>
        <w:pStyle w:val="BodyText"/>
      </w:pPr>
      <w:r>
        <w:t>Any</w:t>
      </w:r>
      <w:r>
        <w:rPr>
          <w:spacing w:val="-2"/>
        </w:rPr>
        <w:t xml:space="preserve"> </w:t>
      </w:r>
      <w:r>
        <w:t>incidents</w:t>
      </w:r>
      <w:r>
        <w:rPr>
          <w:spacing w:val="-4"/>
        </w:rPr>
        <w:t xml:space="preserve"> </w:t>
      </w:r>
      <w:r>
        <w:t>of</w:t>
      </w:r>
      <w:r>
        <w:rPr>
          <w:spacing w:val="-2"/>
        </w:rPr>
        <w:t xml:space="preserve"> </w:t>
      </w:r>
      <w:r>
        <w:t>bullying</w:t>
      </w:r>
      <w:r>
        <w:rPr>
          <w:spacing w:val="-6"/>
        </w:rPr>
        <w:t xml:space="preserve"> </w:t>
      </w:r>
      <w:r>
        <w:t>will</w:t>
      </w:r>
      <w:r>
        <w:rPr>
          <w:spacing w:val="-2"/>
        </w:rPr>
        <w:t xml:space="preserve"> </w:t>
      </w:r>
      <w:r>
        <w:t>be</w:t>
      </w:r>
      <w:r>
        <w:rPr>
          <w:spacing w:val="-2"/>
        </w:rPr>
        <w:t xml:space="preserve"> </w:t>
      </w:r>
      <w:r>
        <w:t>dealt</w:t>
      </w:r>
      <w:r>
        <w:rPr>
          <w:spacing w:val="-2"/>
        </w:rPr>
        <w:t xml:space="preserve"> </w:t>
      </w:r>
      <w:r>
        <w:t>with</w:t>
      </w:r>
      <w:r>
        <w:rPr>
          <w:spacing w:val="-2"/>
        </w:rPr>
        <w:t xml:space="preserve"> </w:t>
      </w:r>
      <w:r>
        <w:t>firmly,</w:t>
      </w:r>
      <w:r>
        <w:rPr>
          <w:spacing w:val="-4"/>
        </w:rPr>
        <w:t xml:space="preserve"> </w:t>
      </w:r>
      <w:r>
        <w:t>fairly,</w:t>
      </w:r>
      <w:r>
        <w:rPr>
          <w:spacing w:val="-2"/>
        </w:rPr>
        <w:t xml:space="preserve"> </w:t>
      </w:r>
      <w:r>
        <w:t>promptly</w:t>
      </w:r>
      <w:r>
        <w:rPr>
          <w:spacing w:val="-2"/>
        </w:rPr>
        <w:t xml:space="preserve"> </w:t>
      </w:r>
      <w:r>
        <w:t>and</w:t>
      </w:r>
      <w:r>
        <w:rPr>
          <w:spacing w:val="-2"/>
        </w:rPr>
        <w:t xml:space="preserve"> </w:t>
      </w:r>
      <w:r>
        <w:t>confidentially.</w:t>
      </w:r>
      <w:r>
        <w:rPr>
          <w:spacing w:val="-2"/>
        </w:rPr>
        <w:t xml:space="preserve"> </w:t>
      </w:r>
      <w:r>
        <w:t>The</w:t>
      </w:r>
      <w:r>
        <w:rPr>
          <w:spacing w:val="-2"/>
        </w:rPr>
        <w:t xml:space="preserve"> </w:t>
      </w:r>
      <w:r>
        <w:t>child-friendly Steps to Success will be used. Please see the Anti-</w:t>
      </w:r>
      <w:proofErr w:type="gramStart"/>
      <w:r>
        <w:t>bullying</w:t>
      </w:r>
      <w:proofErr w:type="gramEnd"/>
      <w:r>
        <w:t xml:space="preserve"> Policy.</w:t>
      </w:r>
    </w:p>
    <w:p w14:paraId="767B2CC1" w14:textId="77777777" w:rsidR="00C40AA8" w:rsidRDefault="00C40AA8">
      <w:pPr>
        <w:pStyle w:val="BodyText"/>
        <w:spacing w:before="1"/>
        <w:ind w:left="0"/>
      </w:pPr>
    </w:p>
    <w:p w14:paraId="47F234FE" w14:textId="77777777" w:rsidR="00C40AA8" w:rsidRDefault="00C40AA8">
      <w:pPr>
        <w:pStyle w:val="BodyText"/>
        <w:sectPr w:rsidR="00C40AA8">
          <w:pgSz w:w="11910" w:h="16840"/>
          <w:pgMar w:top="1340" w:right="850" w:bottom="960" w:left="566" w:header="0" w:footer="772" w:gutter="0"/>
          <w:cols w:space="720"/>
        </w:sectPr>
      </w:pPr>
    </w:p>
    <w:p w14:paraId="682270F4" w14:textId="77777777" w:rsidR="00D158E1" w:rsidRDefault="00D158E1" w:rsidP="00D158E1">
      <w:pPr>
        <w:pStyle w:val="Heading1"/>
        <w:rPr>
          <w:b w:val="0"/>
        </w:rPr>
      </w:pPr>
      <w:r>
        <w:lastRenderedPageBreak/>
        <w:t>The</w:t>
      </w:r>
      <w:r>
        <w:rPr>
          <w:spacing w:val="-3"/>
        </w:rPr>
        <w:t xml:space="preserve"> </w:t>
      </w:r>
      <w:r>
        <w:t>role</w:t>
      </w:r>
      <w:r>
        <w:rPr>
          <w:spacing w:val="-1"/>
        </w:rPr>
        <w:t xml:space="preserve"> </w:t>
      </w:r>
      <w:r>
        <w:t>of</w:t>
      </w:r>
      <w:r>
        <w:rPr>
          <w:spacing w:val="-1"/>
        </w:rPr>
        <w:t xml:space="preserve"> </w:t>
      </w:r>
      <w:r>
        <w:t>the</w:t>
      </w:r>
      <w:r>
        <w:rPr>
          <w:spacing w:val="-1"/>
        </w:rPr>
        <w:t xml:space="preserve"> </w:t>
      </w:r>
      <w:r>
        <w:t>class</w:t>
      </w:r>
      <w:r>
        <w:rPr>
          <w:spacing w:val="-2"/>
        </w:rPr>
        <w:t xml:space="preserve"> </w:t>
      </w:r>
      <w:r>
        <w:t>teacher and</w:t>
      </w:r>
      <w:r>
        <w:rPr>
          <w:spacing w:val="-2"/>
        </w:rPr>
        <w:t xml:space="preserve"> </w:t>
      </w:r>
      <w:r>
        <w:t xml:space="preserve">support </w:t>
      </w:r>
      <w:r>
        <w:rPr>
          <w:spacing w:val="-2"/>
        </w:rPr>
        <w:t>staff</w:t>
      </w:r>
      <w:r>
        <w:rPr>
          <w:b w:val="0"/>
          <w:spacing w:val="-2"/>
        </w:rPr>
        <w:t>:</w:t>
      </w:r>
    </w:p>
    <w:p w14:paraId="0C54281F" w14:textId="77777777" w:rsidR="00D158E1" w:rsidRDefault="00D158E1" w:rsidP="00D158E1">
      <w:pPr>
        <w:pStyle w:val="BodyText"/>
      </w:pPr>
      <w:r>
        <w:t>It is the responsibility of the teaching team to engage the children in an exciting and challenging curriculum.</w:t>
      </w:r>
      <w:r>
        <w:rPr>
          <w:spacing w:val="-5"/>
        </w:rPr>
        <w:t xml:space="preserve"> </w:t>
      </w:r>
      <w:r>
        <w:t>They</w:t>
      </w:r>
      <w:r>
        <w:rPr>
          <w:spacing w:val="-2"/>
        </w:rPr>
        <w:t xml:space="preserve"> </w:t>
      </w:r>
      <w:r>
        <w:t>are</w:t>
      </w:r>
      <w:r>
        <w:rPr>
          <w:spacing w:val="-5"/>
        </w:rPr>
        <w:t xml:space="preserve"> </w:t>
      </w:r>
      <w:r>
        <w:t>to</w:t>
      </w:r>
      <w:r>
        <w:rPr>
          <w:spacing w:val="-1"/>
        </w:rPr>
        <w:t xml:space="preserve"> </w:t>
      </w:r>
      <w:r>
        <w:t>ensure</w:t>
      </w:r>
      <w:r>
        <w:rPr>
          <w:spacing w:val="-2"/>
        </w:rPr>
        <w:t xml:space="preserve"> </w:t>
      </w:r>
      <w:r>
        <w:t>that</w:t>
      </w:r>
      <w:r>
        <w:rPr>
          <w:spacing w:val="-2"/>
        </w:rPr>
        <w:t xml:space="preserve"> </w:t>
      </w:r>
      <w:r>
        <w:t>positive</w:t>
      </w:r>
      <w:r>
        <w:rPr>
          <w:spacing w:val="-2"/>
        </w:rPr>
        <w:t xml:space="preserve"> </w:t>
      </w:r>
      <w:r>
        <w:t>behaviour</w:t>
      </w:r>
      <w:r>
        <w:rPr>
          <w:spacing w:val="-1"/>
        </w:rPr>
        <w:t xml:space="preserve"> </w:t>
      </w:r>
      <w:r>
        <w:t>is</w:t>
      </w:r>
      <w:r>
        <w:rPr>
          <w:spacing w:val="-4"/>
        </w:rPr>
        <w:t xml:space="preserve"> </w:t>
      </w:r>
      <w:r>
        <w:t>promoted</w:t>
      </w:r>
      <w:r>
        <w:rPr>
          <w:spacing w:val="-2"/>
        </w:rPr>
        <w:t xml:space="preserve"> </w:t>
      </w:r>
      <w:r>
        <w:t>in</w:t>
      </w:r>
      <w:r>
        <w:rPr>
          <w:spacing w:val="-2"/>
        </w:rPr>
        <w:t xml:space="preserve"> </w:t>
      </w:r>
      <w:r>
        <w:t>their</w:t>
      </w:r>
      <w:r>
        <w:rPr>
          <w:spacing w:val="-2"/>
        </w:rPr>
        <w:t xml:space="preserve"> </w:t>
      </w:r>
      <w:r>
        <w:t>class,</w:t>
      </w:r>
      <w:r>
        <w:rPr>
          <w:spacing w:val="-5"/>
        </w:rPr>
        <w:t xml:space="preserve"> </w:t>
      </w:r>
      <w:r>
        <w:t>and</w:t>
      </w:r>
      <w:r>
        <w:rPr>
          <w:spacing w:val="-2"/>
        </w:rPr>
        <w:t xml:space="preserve"> </w:t>
      </w:r>
      <w:r>
        <w:t>that</w:t>
      </w:r>
      <w:r>
        <w:rPr>
          <w:spacing w:val="-2"/>
        </w:rPr>
        <w:t xml:space="preserve"> </w:t>
      </w:r>
      <w:r>
        <w:t>the</w:t>
      </w:r>
      <w:r>
        <w:rPr>
          <w:spacing w:val="-2"/>
        </w:rPr>
        <w:t xml:space="preserve"> </w:t>
      </w:r>
      <w:r>
        <w:t xml:space="preserve">class behaves in a responsible manner. The teaching teams in our school have high expectations of the children in terms of behaviour, and they strive to ensure that all children work to the best of their </w:t>
      </w:r>
      <w:r>
        <w:rPr>
          <w:spacing w:val="-2"/>
        </w:rPr>
        <w:t>ability.</w:t>
      </w:r>
    </w:p>
    <w:p w14:paraId="1393DAD2" w14:textId="77777777" w:rsidR="00D158E1" w:rsidRDefault="00D158E1" w:rsidP="00D158E1">
      <w:pPr>
        <w:pStyle w:val="BodyText"/>
        <w:spacing w:before="276"/>
      </w:pPr>
      <w:r>
        <w:t>The</w:t>
      </w:r>
      <w:r>
        <w:rPr>
          <w:spacing w:val="-3"/>
        </w:rPr>
        <w:t xml:space="preserve"> </w:t>
      </w:r>
      <w:r>
        <w:t>teaching</w:t>
      </w:r>
      <w:r>
        <w:rPr>
          <w:spacing w:val="-2"/>
        </w:rPr>
        <w:t xml:space="preserve"> </w:t>
      </w:r>
      <w:r>
        <w:t>teams</w:t>
      </w:r>
      <w:r>
        <w:rPr>
          <w:spacing w:val="-3"/>
        </w:rPr>
        <w:t xml:space="preserve"> </w:t>
      </w:r>
      <w:r>
        <w:t>treat</w:t>
      </w:r>
      <w:r>
        <w:rPr>
          <w:spacing w:val="-5"/>
        </w:rPr>
        <w:t xml:space="preserve"> </w:t>
      </w:r>
      <w:r>
        <w:t>each</w:t>
      </w:r>
      <w:r>
        <w:rPr>
          <w:spacing w:val="-3"/>
        </w:rPr>
        <w:t xml:space="preserve"> </w:t>
      </w:r>
      <w:r>
        <w:t>child</w:t>
      </w:r>
      <w:r>
        <w:rPr>
          <w:spacing w:val="-6"/>
        </w:rPr>
        <w:t xml:space="preserve"> </w:t>
      </w:r>
      <w:r>
        <w:t>fairly</w:t>
      </w:r>
      <w:r>
        <w:rPr>
          <w:spacing w:val="-3"/>
        </w:rPr>
        <w:t xml:space="preserve"> </w:t>
      </w:r>
      <w:r>
        <w:t>and</w:t>
      </w:r>
      <w:r>
        <w:rPr>
          <w:spacing w:val="-5"/>
        </w:rPr>
        <w:t xml:space="preserve"> </w:t>
      </w:r>
      <w:r>
        <w:t>enforce</w:t>
      </w:r>
      <w:r>
        <w:rPr>
          <w:spacing w:val="-1"/>
        </w:rPr>
        <w:t xml:space="preserve"> </w:t>
      </w:r>
      <w:r>
        <w:t>the</w:t>
      </w:r>
      <w:r>
        <w:rPr>
          <w:spacing w:val="-3"/>
        </w:rPr>
        <w:t xml:space="preserve"> </w:t>
      </w:r>
      <w:r>
        <w:t>classroom</w:t>
      </w:r>
      <w:r>
        <w:rPr>
          <w:spacing w:val="-2"/>
        </w:rPr>
        <w:t xml:space="preserve"> </w:t>
      </w:r>
      <w:r>
        <w:t>code</w:t>
      </w:r>
      <w:r>
        <w:rPr>
          <w:spacing w:val="-6"/>
        </w:rPr>
        <w:t xml:space="preserve"> </w:t>
      </w:r>
      <w:r>
        <w:t>consistently.</w:t>
      </w:r>
      <w:r>
        <w:rPr>
          <w:spacing w:val="-3"/>
        </w:rPr>
        <w:t xml:space="preserve"> </w:t>
      </w:r>
      <w:r>
        <w:t>The</w:t>
      </w:r>
      <w:r>
        <w:rPr>
          <w:spacing w:val="-3"/>
        </w:rPr>
        <w:t xml:space="preserve"> </w:t>
      </w:r>
      <w:r>
        <w:t>teaching teams treat all children in their class with respect and understanding.</w:t>
      </w:r>
    </w:p>
    <w:p w14:paraId="19478768" w14:textId="77777777" w:rsidR="00D158E1" w:rsidRDefault="00D158E1" w:rsidP="00D158E1">
      <w:pPr>
        <w:pStyle w:val="BodyText"/>
        <w:spacing w:before="81"/>
        <w:ind w:left="0" w:right="14"/>
      </w:pPr>
    </w:p>
    <w:p w14:paraId="31E7C01B" w14:textId="46287619" w:rsidR="00C40AA8" w:rsidRDefault="00FC3A1C">
      <w:pPr>
        <w:pStyle w:val="BodyText"/>
        <w:spacing w:before="81"/>
        <w:ind w:right="14"/>
      </w:pPr>
      <w:r>
        <w:rPr>
          <w:noProof/>
        </w:rPr>
        <mc:AlternateContent>
          <mc:Choice Requires="wpg">
            <w:drawing>
              <wp:anchor distT="0" distB="0" distL="0" distR="0" simplePos="0" relativeHeight="487431680" behindDoc="1" locked="0" layoutInCell="1" allowOverlap="1" wp14:anchorId="72454817" wp14:editId="66EB978F">
                <wp:simplePos x="0" y="0"/>
                <wp:positionH relativeFrom="page">
                  <wp:posOffset>304800</wp:posOffset>
                </wp:positionH>
                <wp:positionV relativeFrom="page">
                  <wp:posOffset>304799</wp:posOffset>
                </wp:positionV>
                <wp:extent cx="6952615" cy="100844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2615" cy="10084435"/>
                          <a:chOff x="0" y="0"/>
                          <a:chExt cx="6952615" cy="10084435"/>
                        </a:xfrm>
                      </wpg:grpSpPr>
                      <wps:wsp>
                        <wps:cNvPr id="17" name="Graphic 17"/>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wps:wsp>
                        <wps:cNvPr id="18" name="Graphic 18"/>
                        <wps:cNvSpPr/>
                        <wps:spPr>
                          <a:xfrm>
                            <a:off x="54864" y="9093403"/>
                            <a:ext cx="9525" cy="177165"/>
                          </a:xfrm>
                          <a:custGeom>
                            <a:avLst/>
                            <a:gdLst/>
                            <a:ahLst/>
                            <a:cxnLst/>
                            <a:rect l="l" t="t" r="r" b="b"/>
                            <a:pathLst>
                              <a:path w="9525" h="177165">
                                <a:moveTo>
                                  <a:pt x="9143" y="0"/>
                                </a:moveTo>
                                <a:lnTo>
                                  <a:pt x="0" y="0"/>
                                </a:lnTo>
                                <a:lnTo>
                                  <a:pt x="0" y="176784"/>
                                </a:lnTo>
                                <a:lnTo>
                                  <a:pt x="9143" y="176784"/>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3E9BCA" id="Group 16" o:spid="_x0000_s1026" style="position:absolute;margin-left:24pt;margin-top:24pt;width:547.45pt;height:794.05pt;z-index:-15884800;mso-wrap-distance-left:0;mso-wrap-distance-right:0;mso-position-horizontal-relative:page;mso-position-vertical-relative:page" coordsize="69526,100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">
                <v:shape id="Graphic 17" o:spid="_x0000_s1027" style="position:absolute;width:69526;height:100844;visibility:visible;mso-wrap-style:square;v-text-anchor:top" coordsize="6952615,10084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v:shape>
                <v:shape id="Graphic 18" o:spid="_x0000_s1028" style="position:absolute;left:548;top:90934;width:95;height:1771;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" path="m9143,l,,,176784r9143,l9143,xe" fillcolor="black" stroked="f">
                  <v:path arrowok="t"/>
                </v:shape>
                <w10:wrap anchorx="page" anchory="page"/>
              </v:group>
            </w:pict>
          </mc:Fallback>
        </mc:AlternateContent>
      </w:r>
      <w:r>
        <w:t>The</w:t>
      </w:r>
      <w:r>
        <w:rPr>
          <w:spacing w:val="-3"/>
        </w:rPr>
        <w:t xml:space="preserve"> </w:t>
      </w:r>
      <w:r>
        <w:t>class</w:t>
      </w:r>
      <w:r>
        <w:rPr>
          <w:spacing w:val="-2"/>
        </w:rPr>
        <w:t xml:space="preserve"> </w:t>
      </w:r>
      <w:r>
        <w:t>teacher</w:t>
      </w:r>
      <w:r>
        <w:rPr>
          <w:spacing w:val="-3"/>
        </w:rPr>
        <w:t xml:space="preserve"> </w:t>
      </w:r>
      <w:r>
        <w:t>reports</w:t>
      </w:r>
      <w:r>
        <w:rPr>
          <w:spacing w:val="-2"/>
        </w:rPr>
        <w:t xml:space="preserve"> </w:t>
      </w:r>
      <w:r>
        <w:t>to</w:t>
      </w:r>
      <w:r>
        <w:rPr>
          <w:spacing w:val="-3"/>
        </w:rPr>
        <w:t xml:space="preserve"> </w:t>
      </w:r>
      <w:r>
        <w:t>parents/carers</w:t>
      </w:r>
      <w:r>
        <w:rPr>
          <w:spacing w:val="-4"/>
        </w:rPr>
        <w:t xml:space="preserve"> </w:t>
      </w:r>
      <w:r>
        <w:t>about</w:t>
      </w:r>
      <w:r>
        <w:rPr>
          <w:spacing w:val="-3"/>
        </w:rPr>
        <w:t xml:space="preserve"> </w:t>
      </w:r>
      <w:r>
        <w:t>the</w:t>
      </w:r>
      <w:r>
        <w:rPr>
          <w:spacing w:val="-3"/>
        </w:rPr>
        <w:t xml:space="preserve"> </w:t>
      </w:r>
      <w:r>
        <w:t>progress</w:t>
      </w:r>
      <w:r>
        <w:rPr>
          <w:spacing w:val="-2"/>
        </w:rPr>
        <w:t xml:space="preserve"> </w:t>
      </w:r>
      <w:r>
        <w:t>of</w:t>
      </w:r>
      <w:r>
        <w:rPr>
          <w:spacing w:val="-3"/>
        </w:rPr>
        <w:t xml:space="preserve"> </w:t>
      </w:r>
      <w:r>
        <w:t>each</w:t>
      </w:r>
      <w:r>
        <w:rPr>
          <w:spacing w:val="-3"/>
        </w:rPr>
        <w:t xml:space="preserve"> </w:t>
      </w:r>
      <w:r>
        <w:t>child</w:t>
      </w:r>
      <w:r>
        <w:rPr>
          <w:spacing w:val="-3"/>
        </w:rPr>
        <w:t xml:space="preserve"> </w:t>
      </w:r>
      <w:r>
        <w:t>in</w:t>
      </w:r>
      <w:r>
        <w:rPr>
          <w:spacing w:val="-3"/>
        </w:rPr>
        <w:t xml:space="preserve"> </w:t>
      </w:r>
      <w:r>
        <w:t>their</w:t>
      </w:r>
      <w:r>
        <w:rPr>
          <w:spacing w:val="-3"/>
        </w:rPr>
        <w:t xml:space="preserve"> </w:t>
      </w:r>
      <w:r>
        <w:t>class,</w:t>
      </w:r>
      <w:r>
        <w:rPr>
          <w:spacing w:val="-3"/>
        </w:rPr>
        <w:t xml:space="preserve"> </w:t>
      </w:r>
      <w:r>
        <w:t>in</w:t>
      </w:r>
      <w:r>
        <w:rPr>
          <w:spacing w:val="-3"/>
        </w:rPr>
        <w:t xml:space="preserve"> </w:t>
      </w:r>
      <w:r>
        <w:t>line</w:t>
      </w:r>
      <w:r>
        <w:rPr>
          <w:spacing w:val="-3"/>
        </w:rPr>
        <w:t xml:space="preserve"> </w:t>
      </w:r>
      <w:r>
        <w:t>with the whole-school policy. The class teacher may also contact a parent/carer if there are concerns about</w:t>
      </w:r>
      <w:r>
        <w:rPr>
          <w:spacing w:val="-1"/>
        </w:rPr>
        <w:t xml:space="preserve"> </w:t>
      </w:r>
      <w:r>
        <w:t>the</w:t>
      </w:r>
      <w:r>
        <w:rPr>
          <w:spacing w:val="-1"/>
        </w:rPr>
        <w:t xml:space="preserve"> </w:t>
      </w:r>
      <w:r>
        <w:t>behaviour or</w:t>
      </w:r>
      <w:r>
        <w:rPr>
          <w:spacing w:val="-5"/>
        </w:rPr>
        <w:t xml:space="preserve"> </w:t>
      </w:r>
      <w:r>
        <w:t>welfare</w:t>
      </w:r>
      <w:r>
        <w:rPr>
          <w:spacing w:val="-1"/>
        </w:rPr>
        <w:t xml:space="preserve"> </w:t>
      </w:r>
      <w:r>
        <w:t>of</w:t>
      </w:r>
      <w:r>
        <w:rPr>
          <w:spacing w:val="-4"/>
        </w:rPr>
        <w:t xml:space="preserve"> </w:t>
      </w:r>
      <w:r>
        <w:t>a child. If</w:t>
      </w:r>
      <w:r>
        <w:rPr>
          <w:spacing w:val="-4"/>
        </w:rPr>
        <w:t xml:space="preserve"> </w:t>
      </w:r>
      <w:proofErr w:type="gramStart"/>
      <w:r>
        <w:t>the</w:t>
      </w:r>
      <w:r>
        <w:rPr>
          <w:spacing w:val="-1"/>
        </w:rPr>
        <w:t xml:space="preserve"> </w:t>
      </w:r>
      <w:r>
        <w:t>class</w:t>
      </w:r>
      <w:proofErr w:type="gramEnd"/>
      <w:r>
        <w:rPr>
          <w:spacing w:val="-3"/>
        </w:rPr>
        <w:t xml:space="preserve"> </w:t>
      </w:r>
      <w:r>
        <w:t>teacher</w:t>
      </w:r>
      <w:r>
        <w:rPr>
          <w:spacing w:val="-3"/>
        </w:rPr>
        <w:t xml:space="preserve"> </w:t>
      </w:r>
      <w:r>
        <w:t>needs</w:t>
      </w:r>
      <w:r>
        <w:rPr>
          <w:spacing w:val="-2"/>
        </w:rPr>
        <w:t xml:space="preserve"> </w:t>
      </w:r>
      <w:r>
        <w:t>support</w:t>
      </w:r>
      <w:r>
        <w:rPr>
          <w:spacing w:val="-1"/>
        </w:rPr>
        <w:t xml:space="preserve"> </w:t>
      </w:r>
      <w:r>
        <w:t>and</w:t>
      </w:r>
      <w:r>
        <w:rPr>
          <w:spacing w:val="-1"/>
        </w:rPr>
        <w:t xml:space="preserve"> </w:t>
      </w:r>
      <w:r>
        <w:t>guidance</w:t>
      </w:r>
      <w:r>
        <w:rPr>
          <w:spacing w:val="-1"/>
        </w:rPr>
        <w:t xml:space="preserve"> </w:t>
      </w:r>
      <w:r>
        <w:t>in</w:t>
      </w:r>
      <w:r>
        <w:rPr>
          <w:spacing w:val="-1"/>
        </w:rPr>
        <w:t xml:space="preserve"> </w:t>
      </w:r>
      <w:r>
        <w:t xml:space="preserve">managing a child’s </w:t>
      </w:r>
      <w:proofErr w:type="gramStart"/>
      <w:r>
        <w:t>behaviour</w:t>
      </w:r>
      <w:proofErr w:type="gramEnd"/>
      <w:r>
        <w:t xml:space="preserve"> they will liaise with the school’s SENDCo. This may lead to further guidance from outside agencies.</w:t>
      </w:r>
    </w:p>
    <w:p w14:paraId="22C18F65" w14:textId="77777777" w:rsidR="00C40AA8" w:rsidRDefault="00C40AA8">
      <w:pPr>
        <w:pStyle w:val="BodyText"/>
        <w:spacing w:before="1"/>
        <w:ind w:left="0"/>
      </w:pPr>
    </w:p>
    <w:p w14:paraId="76A6E962" w14:textId="77777777" w:rsidR="00C40AA8" w:rsidRDefault="00FC3A1C">
      <w:pPr>
        <w:pStyle w:val="Heading1"/>
        <w:rPr>
          <w:b w:val="0"/>
        </w:rPr>
      </w:pPr>
      <w:r>
        <w:t>The</w:t>
      </w:r>
      <w:r>
        <w:rPr>
          <w:spacing w:val="-3"/>
        </w:rPr>
        <w:t xml:space="preserve"> </w:t>
      </w:r>
      <w:r>
        <w:t>role</w:t>
      </w:r>
      <w:r>
        <w:rPr>
          <w:spacing w:val="-1"/>
        </w:rPr>
        <w:t xml:space="preserve"> </w:t>
      </w:r>
      <w:r>
        <w:t>of</w:t>
      </w:r>
      <w:r>
        <w:rPr>
          <w:spacing w:val="-1"/>
        </w:rPr>
        <w:t xml:space="preserve"> </w:t>
      </w:r>
      <w:r>
        <w:t>the</w:t>
      </w:r>
      <w:r>
        <w:rPr>
          <w:spacing w:val="-1"/>
        </w:rPr>
        <w:t xml:space="preserve"> </w:t>
      </w:r>
      <w:r>
        <w:rPr>
          <w:spacing w:val="-2"/>
        </w:rPr>
        <w:t>Headteacher</w:t>
      </w:r>
      <w:r>
        <w:rPr>
          <w:b w:val="0"/>
          <w:spacing w:val="-2"/>
        </w:rPr>
        <w:t>:</w:t>
      </w:r>
    </w:p>
    <w:p w14:paraId="7C5450AE" w14:textId="77777777" w:rsidR="00C40AA8" w:rsidRDefault="00FC3A1C">
      <w:pPr>
        <w:pStyle w:val="BodyText"/>
      </w:pPr>
      <w:r>
        <w:t>It</w:t>
      </w:r>
      <w:r>
        <w:rPr>
          <w:spacing w:val="-2"/>
        </w:rPr>
        <w:t xml:space="preserve"> </w:t>
      </w:r>
      <w:r>
        <w:t>is</w:t>
      </w:r>
      <w:r>
        <w:rPr>
          <w:spacing w:val="-1"/>
        </w:rPr>
        <w:t xml:space="preserve"> </w:t>
      </w:r>
      <w:r>
        <w:t>the</w:t>
      </w:r>
      <w:r>
        <w:rPr>
          <w:spacing w:val="-2"/>
        </w:rPr>
        <w:t xml:space="preserve"> </w:t>
      </w:r>
      <w:r>
        <w:t>responsibility</w:t>
      </w:r>
      <w:r>
        <w:rPr>
          <w:spacing w:val="-2"/>
        </w:rPr>
        <w:t xml:space="preserve"> </w:t>
      </w:r>
      <w:r>
        <w:t>of</w:t>
      </w:r>
      <w:r>
        <w:rPr>
          <w:spacing w:val="-7"/>
        </w:rPr>
        <w:t xml:space="preserve"> </w:t>
      </w:r>
      <w:r>
        <w:t>the</w:t>
      </w:r>
      <w:r>
        <w:rPr>
          <w:spacing w:val="-1"/>
        </w:rPr>
        <w:t xml:space="preserve"> </w:t>
      </w:r>
      <w:r>
        <w:t>Headteacher,</w:t>
      </w:r>
      <w:r>
        <w:rPr>
          <w:spacing w:val="-5"/>
        </w:rPr>
        <w:t xml:space="preserve"> </w:t>
      </w:r>
      <w:r>
        <w:t>under</w:t>
      </w:r>
      <w:r>
        <w:rPr>
          <w:spacing w:val="-4"/>
        </w:rPr>
        <w:t xml:space="preserve"> </w:t>
      </w:r>
      <w:r>
        <w:t>the</w:t>
      </w:r>
      <w:r>
        <w:rPr>
          <w:spacing w:val="-2"/>
        </w:rPr>
        <w:t xml:space="preserve"> </w:t>
      </w:r>
      <w:r>
        <w:t>School</w:t>
      </w:r>
      <w:r>
        <w:rPr>
          <w:spacing w:val="-2"/>
        </w:rPr>
        <w:t xml:space="preserve"> </w:t>
      </w:r>
      <w:r>
        <w:t>Standards</w:t>
      </w:r>
      <w:r>
        <w:rPr>
          <w:spacing w:val="-1"/>
        </w:rPr>
        <w:t xml:space="preserve"> </w:t>
      </w:r>
      <w:r>
        <w:t>and</w:t>
      </w:r>
      <w:r>
        <w:rPr>
          <w:spacing w:val="-2"/>
        </w:rPr>
        <w:t xml:space="preserve"> </w:t>
      </w:r>
      <w:r>
        <w:t>Framework</w:t>
      </w:r>
      <w:r>
        <w:rPr>
          <w:spacing w:val="-5"/>
        </w:rPr>
        <w:t xml:space="preserve"> </w:t>
      </w:r>
      <w:r>
        <w:t>Act</w:t>
      </w:r>
      <w:r>
        <w:rPr>
          <w:spacing w:val="-2"/>
        </w:rPr>
        <w:t xml:space="preserve"> </w:t>
      </w:r>
      <w:r>
        <w:t>1998,</w:t>
      </w:r>
      <w:r>
        <w:rPr>
          <w:spacing w:val="-4"/>
        </w:rPr>
        <w:t xml:space="preserve"> </w:t>
      </w:r>
      <w:r>
        <w:t>to implement the school behaviour policy consistently throughout the school, and to report to governors, when requested, on the effectiveness of the policy.</w:t>
      </w:r>
      <w:r>
        <w:rPr>
          <w:spacing w:val="40"/>
        </w:rPr>
        <w:t xml:space="preserve"> </w:t>
      </w:r>
      <w:r>
        <w:t>It is also the responsibility of the Headteacher to ensure the health, safety and welfare of all children in the school.</w:t>
      </w:r>
    </w:p>
    <w:p w14:paraId="49A81B9F" w14:textId="77777777" w:rsidR="00C40AA8" w:rsidRDefault="00C40AA8">
      <w:pPr>
        <w:pStyle w:val="BodyText"/>
        <w:spacing w:before="1"/>
        <w:ind w:left="0"/>
      </w:pPr>
    </w:p>
    <w:p w14:paraId="513878B4" w14:textId="77777777" w:rsidR="00C40AA8" w:rsidRDefault="00FC3A1C">
      <w:pPr>
        <w:pStyle w:val="BodyText"/>
      </w:pPr>
      <w:r>
        <w:t>The</w:t>
      </w:r>
      <w:r>
        <w:rPr>
          <w:spacing w:val="-3"/>
        </w:rPr>
        <w:t xml:space="preserve"> </w:t>
      </w:r>
      <w:r>
        <w:t>Headteacher</w:t>
      </w:r>
      <w:r>
        <w:rPr>
          <w:spacing w:val="-4"/>
        </w:rPr>
        <w:t xml:space="preserve"> </w:t>
      </w:r>
      <w:r>
        <w:t>supports</w:t>
      </w:r>
      <w:r>
        <w:rPr>
          <w:spacing w:val="-3"/>
        </w:rPr>
        <w:t xml:space="preserve"> </w:t>
      </w:r>
      <w:r>
        <w:t>the</w:t>
      </w:r>
      <w:r>
        <w:rPr>
          <w:spacing w:val="-3"/>
        </w:rPr>
        <w:t xml:space="preserve"> </w:t>
      </w:r>
      <w:r>
        <w:t>staff</w:t>
      </w:r>
      <w:r>
        <w:rPr>
          <w:spacing w:val="-3"/>
        </w:rPr>
        <w:t xml:space="preserve"> </w:t>
      </w:r>
      <w:r>
        <w:t>by</w:t>
      </w:r>
      <w:r>
        <w:rPr>
          <w:spacing w:val="-5"/>
        </w:rPr>
        <w:t xml:space="preserve"> </w:t>
      </w:r>
      <w:r>
        <w:t>implementing</w:t>
      </w:r>
      <w:r>
        <w:rPr>
          <w:spacing w:val="-3"/>
        </w:rPr>
        <w:t xml:space="preserve"> </w:t>
      </w:r>
      <w:r>
        <w:t>the</w:t>
      </w:r>
      <w:r>
        <w:rPr>
          <w:spacing w:val="-3"/>
        </w:rPr>
        <w:t xml:space="preserve"> </w:t>
      </w:r>
      <w:r>
        <w:t>policy,</w:t>
      </w:r>
      <w:r>
        <w:rPr>
          <w:spacing w:val="-3"/>
        </w:rPr>
        <w:t xml:space="preserve"> </w:t>
      </w:r>
      <w:r>
        <w:t>by</w:t>
      </w:r>
      <w:r>
        <w:rPr>
          <w:spacing w:val="-5"/>
        </w:rPr>
        <w:t xml:space="preserve"> </w:t>
      </w:r>
      <w:r>
        <w:t>setting</w:t>
      </w:r>
      <w:r>
        <w:rPr>
          <w:spacing w:val="-3"/>
        </w:rPr>
        <w:t xml:space="preserve"> </w:t>
      </w:r>
      <w:r>
        <w:t>the</w:t>
      </w:r>
      <w:r>
        <w:rPr>
          <w:spacing w:val="-3"/>
        </w:rPr>
        <w:t xml:space="preserve"> </w:t>
      </w:r>
      <w:r>
        <w:t>standards</w:t>
      </w:r>
      <w:r>
        <w:rPr>
          <w:spacing w:val="-2"/>
        </w:rPr>
        <w:t xml:space="preserve"> </w:t>
      </w:r>
      <w:r>
        <w:t>of</w:t>
      </w:r>
      <w:r>
        <w:rPr>
          <w:spacing w:val="-3"/>
        </w:rPr>
        <w:t xml:space="preserve"> </w:t>
      </w:r>
      <w:r>
        <w:t>behaviour, and by supporting staff in the implementation of the policy.</w:t>
      </w:r>
      <w:r>
        <w:rPr>
          <w:spacing w:val="40"/>
        </w:rPr>
        <w:t xml:space="preserve"> </w:t>
      </w:r>
      <w:r>
        <w:t xml:space="preserve">The Headteacher keeps records of all reported serious incidents of </w:t>
      </w:r>
      <w:proofErr w:type="spellStart"/>
      <w:r>
        <w:t>misbehaviour</w:t>
      </w:r>
      <w:proofErr w:type="spellEnd"/>
      <w:r>
        <w:t>.</w:t>
      </w:r>
    </w:p>
    <w:p w14:paraId="7E7B7857" w14:textId="77777777" w:rsidR="00C40AA8" w:rsidRDefault="00FC3A1C">
      <w:pPr>
        <w:pStyle w:val="BodyText"/>
        <w:spacing w:before="277"/>
      </w:pPr>
      <w:r>
        <w:t xml:space="preserve">The Headteacher has the responsibility for giving fixed-term exclusions to individual children for serious acts of </w:t>
      </w:r>
      <w:proofErr w:type="spellStart"/>
      <w:r>
        <w:t>misbehaviour</w:t>
      </w:r>
      <w:proofErr w:type="spellEnd"/>
      <w:r>
        <w:t>.</w:t>
      </w:r>
      <w:r>
        <w:rPr>
          <w:spacing w:val="40"/>
        </w:rPr>
        <w:t xml:space="preserve"> </w:t>
      </w:r>
      <w:r>
        <w:t>For repeated or very serious acts of anti-social behaviour, the Headteacher</w:t>
      </w:r>
      <w:r>
        <w:rPr>
          <w:spacing w:val="-4"/>
        </w:rPr>
        <w:t xml:space="preserve"> </w:t>
      </w:r>
      <w:r>
        <w:t>may</w:t>
      </w:r>
      <w:r>
        <w:rPr>
          <w:spacing w:val="-2"/>
        </w:rPr>
        <w:t xml:space="preserve"> </w:t>
      </w:r>
      <w:r>
        <w:t>permanently</w:t>
      </w:r>
      <w:r>
        <w:rPr>
          <w:spacing w:val="-2"/>
        </w:rPr>
        <w:t xml:space="preserve"> </w:t>
      </w:r>
      <w:r>
        <w:t>exclude</w:t>
      </w:r>
      <w:r>
        <w:rPr>
          <w:spacing w:val="-2"/>
        </w:rPr>
        <w:t xml:space="preserve"> </w:t>
      </w:r>
      <w:r>
        <w:t>a</w:t>
      </w:r>
      <w:r>
        <w:rPr>
          <w:spacing w:val="-4"/>
        </w:rPr>
        <w:t xml:space="preserve"> </w:t>
      </w:r>
      <w:r>
        <w:t>child.</w:t>
      </w:r>
      <w:r>
        <w:rPr>
          <w:spacing w:val="40"/>
        </w:rPr>
        <w:t xml:space="preserve"> </w:t>
      </w:r>
      <w:r>
        <w:t>Both</w:t>
      </w:r>
      <w:r>
        <w:rPr>
          <w:spacing w:val="-2"/>
        </w:rPr>
        <w:t xml:space="preserve"> </w:t>
      </w:r>
      <w:r>
        <w:t>these</w:t>
      </w:r>
      <w:r>
        <w:rPr>
          <w:spacing w:val="-2"/>
        </w:rPr>
        <w:t xml:space="preserve"> </w:t>
      </w:r>
      <w:r>
        <w:t>actions</w:t>
      </w:r>
      <w:r>
        <w:rPr>
          <w:spacing w:val="-3"/>
        </w:rPr>
        <w:t xml:space="preserve"> </w:t>
      </w:r>
      <w:r>
        <w:t>are</w:t>
      </w:r>
      <w:r>
        <w:rPr>
          <w:spacing w:val="-2"/>
        </w:rPr>
        <w:t xml:space="preserve"> </w:t>
      </w:r>
      <w:r>
        <w:t>only</w:t>
      </w:r>
      <w:r>
        <w:rPr>
          <w:spacing w:val="-2"/>
        </w:rPr>
        <w:t xml:space="preserve"> </w:t>
      </w:r>
      <w:r>
        <w:t>taken</w:t>
      </w:r>
      <w:r>
        <w:rPr>
          <w:spacing w:val="-2"/>
        </w:rPr>
        <w:t xml:space="preserve"> </w:t>
      </w:r>
      <w:r>
        <w:t>after</w:t>
      </w:r>
      <w:r>
        <w:rPr>
          <w:spacing w:val="-4"/>
        </w:rPr>
        <w:t xml:space="preserve"> </w:t>
      </w:r>
      <w:r>
        <w:t>the</w:t>
      </w:r>
      <w:r>
        <w:rPr>
          <w:spacing w:val="-2"/>
        </w:rPr>
        <w:t xml:space="preserve"> </w:t>
      </w:r>
      <w:r>
        <w:t>school governors have been notified.</w:t>
      </w:r>
    </w:p>
    <w:p w14:paraId="61C49179" w14:textId="77777777" w:rsidR="00C40AA8" w:rsidRDefault="00C40AA8">
      <w:pPr>
        <w:pStyle w:val="BodyText"/>
        <w:ind w:left="0"/>
      </w:pPr>
    </w:p>
    <w:p w14:paraId="4D0DB023" w14:textId="77777777" w:rsidR="00C40AA8" w:rsidRDefault="00FC3A1C">
      <w:pPr>
        <w:pStyle w:val="Heading1"/>
        <w:rPr>
          <w:b w:val="0"/>
        </w:rPr>
      </w:pPr>
      <w:r>
        <w:t>The</w:t>
      </w:r>
      <w:r>
        <w:rPr>
          <w:spacing w:val="-3"/>
        </w:rPr>
        <w:t xml:space="preserve"> </w:t>
      </w:r>
      <w:r>
        <w:t>role</w:t>
      </w:r>
      <w:r>
        <w:rPr>
          <w:spacing w:val="-1"/>
        </w:rPr>
        <w:t xml:space="preserve"> </w:t>
      </w:r>
      <w:r>
        <w:t>of</w:t>
      </w:r>
      <w:r>
        <w:rPr>
          <w:spacing w:val="-1"/>
        </w:rPr>
        <w:t xml:space="preserve"> </w:t>
      </w:r>
      <w:r>
        <w:rPr>
          <w:spacing w:val="-2"/>
        </w:rPr>
        <w:t>parents/carers</w:t>
      </w:r>
      <w:r>
        <w:rPr>
          <w:b w:val="0"/>
          <w:spacing w:val="-2"/>
        </w:rPr>
        <w:t>:</w:t>
      </w:r>
    </w:p>
    <w:p w14:paraId="212B1F1C" w14:textId="77777777" w:rsidR="00C40AA8" w:rsidRDefault="00FC3A1C">
      <w:pPr>
        <w:pStyle w:val="BodyText"/>
      </w:pPr>
      <w:r>
        <w:t>The</w:t>
      </w:r>
      <w:r>
        <w:rPr>
          <w:spacing w:val="-2"/>
        </w:rPr>
        <w:t xml:space="preserve"> </w:t>
      </w:r>
      <w:r>
        <w:t>school</w:t>
      </w:r>
      <w:r>
        <w:rPr>
          <w:spacing w:val="-3"/>
        </w:rPr>
        <w:t xml:space="preserve"> </w:t>
      </w:r>
      <w:r>
        <w:t>works</w:t>
      </w:r>
      <w:r>
        <w:rPr>
          <w:spacing w:val="-2"/>
        </w:rPr>
        <w:t xml:space="preserve"> </w:t>
      </w:r>
      <w:r>
        <w:t>collaboratively</w:t>
      </w:r>
      <w:r>
        <w:rPr>
          <w:spacing w:val="-2"/>
        </w:rPr>
        <w:t xml:space="preserve"> </w:t>
      </w:r>
      <w:r>
        <w:t>with</w:t>
      </w:r>
      <w:r>
        <w:rPr>
          <w:spacing w:val="-2"/>
        </w:rPr>
        <w:t xml:space="preserve"> </w:t>
      </w:r>
      <w:r>
        <w:t>parents/carers,</w:t>
      </w:r>
      <w:r>
        <w:rPr>
          <w:spacing w:val="-5"/>
        </w:rPr>
        <w:t xml:space="preserve"> </w:t>
      </w:r>
      <w:r>
        <w:t>so</w:t>
      </w:r>
      <w:r>
        <w:rPr>
          <w:spacing w:val="-2"/>
        </w:rPr>
        <w:t xml:space="preserve"> </w:t>
      </w:r>
      <w:r>
        <w:t>children</w:t>
      </w:r>
      <w:r>
        <w:rPr>
          <w:spacing w:val="-4"/>
        </w:rPr>
        <w:t xml:space="preserve"> </w:t>
      </w:r>
      <w:r>
        <w:t>receive</w:t>
      </w:r>
      <w:r>
        <w:rPr>
          <w:spacing w:val="-6"/>
        </w:rPr>
        <w:t xml:space="preserve"> </w:t>
      </w:r>
      <w:r>
        <w:t>consistent</w:t>
      </w:r>
      <w:r>
        <w:rPr>
          <w:spacing w:val="-4"/>
        </w:rPr>
        <w:t xml:space="preserve"> </w:t>
      </w:r>
      <w:r>
        <w:t>messages</w:t>
      </w:r>
      <w:r>
        <w:rPr>
          <w:spacing w:val="-3"/>
        </w:rPr>
        <w:t xml:space="preserve"> </w:t>
      </w:r>
      <w:r>
        <w:t>about how to behave at home and at school.</w:t>
      </w:r>
      <w:r>
        <w:rPr>
          <w:spacing w:val="40"/>
        </w:rPr>
        <w:t xml:space="preserve"> </w:t>
      </w:r>
      <w:r>
        <w:t>Our expectations for good behaviour are outlined in the School</w:t>
      </w:r>
      <w:r>
        <w:rPr>
          <w:spacing w:val="-1"/>
        </w:rPr>
        <w:t xml:space="preserve"> </w:t>
      </w:r>
      <w:r>
        <w:t>Prospectus and</w:t>
      </w:r>
      <w:r>
        <w:rPr>
          <w:spacing w:val="-1"/>
        </w:rPr>
        <w:t xml:space="preserve"> </w:t>
      </w:r>
      <w:r>
        <w:t>on</w:t>
      </w:r>
      <w:r>
        <w:rPr>
          <w:spacing w:val="-1"/>
        </w:rPr>
        <w:t xml:space="preserve"> </w:t>
      </w:r>
      <w:r>
        <w:t>the</w:t>
      </w:r>
      <w:r>
        <w:rPr>
          <w:spacing w:val="-1"/>
        </w:rPr>
        <w:t xml:space="preserve"> </w:t>
      </w:r>
      <w:r>
        <w:t>school</w:t>
      </w:r>
      <w:r>
        <w:rPr>
          <w:spacing w:val="-2"/>
        </w:rPr>
        <w:t xml:space="preserve"> </w:t>
      </w:r>
      <w:r>
        <w:t>website.</w:t>
      </w:r>
      <w:r>
        <w:rPr>
          <w:spacing w:val="40"/>
        </w:rPr>
        <w:t xml:space="preserve"> </w:t>
      </w:r>
      <w:r>
        <w:t>We</w:t>
      </w:r>
      <w:r>
        <w:rPr>
          <w:spacing w:val="-1"/>
        </w:rPr>
        <w:t xml:space="preserve"> </w:t>
      </w:r>
      <w:r>
        <w:t>expect</w:t>
      </w:r>
      <w:r>
        <w:rPr>
          <w:spacing w:val="-1"/>
        </w:rPr>
        <w:t xml:space="preserve"> </w:t>
      </w:r>
      <w:r>
        <w:t>parents/carers</w:t>
      </w:r>
      <w:r>
        <w:rPr>
          <w:spacing w:val="-1"/>
        </w:rPr>
        <w:t xml:space="preserve"> </w:t>
      </w:r>
      <w:r>
        <w:t>to</w:t>
      </w:r>
      <w:r>
        <w:rPr>
          <w:spacing w:val="-3"/>
        </w:rPr>
        <w:t xml:space="preserve"> </w:t>
      </w:r>
      <w:r>
        <w:t>read</w:t>
      </w:r>
      <w:r>
        <w:rPr>
          <w:spacing w:val="-1"/>
        </w:rPr>
        <w:t xml:space="preserve"> </w:t>
      </w:r>
      <w:r>
        <w:t>these</w:t>
      </w:r>
      <w:r>
        <w:rPr>
          <w:spacing w:val="-4"/>
        </w:rPr>
        <w:t xml:space="preserve"> </w:t>
      </w:r>
      <w:r>
        <w:t>and</w:t>
      </w:r>
      <w:r>
        <w:rPr>
          <w:spacing w:val="-3"/>
        </w:rPr>
        <w:t xml:space="preserve"> </w:t>
      </w:r>
      <w:r>
        <w:t xml:space="preserve">support </w:t>
      </w:r>
      <w:r>
        <w:rPr>
          <w:spacing w:val="-2"/>
        </w:rPr>
        <w:t>them.</w:t>
      </w:r>
    </w:p>
    <w:p w14:paraId="0E553A56" w14:textId="77777777" w:rsidR="00C40AA8" w:rsidRDefault="00C40AA8">
      <w:pPr>
        <w:pStyle w:val="BodyText"/>
        <w:spacing w:before="1"/>
        <w:ind w:left="0"/>
      </w:pPr>
    </w:p>
    <w:p w14:paraId="76AB9B74" w14:textId="77777777" w:rsidR="00C40AA8" w:rsidRDefault="00FC3A1C">
      <w:pPr>
        <w:pStyle w:val="BodyText"/>
        <w:ind w:right="76"/>
      </w:pPr>
      <w:r>
        <w:t>We</w:t>
      </w:r>
      <w:r>
        <w:rPr>
          <w:spacing w:val="-2"/>
        </w:rPr>
        <w:t xml:space="preserve"> </w:t>
      </w:r>
      <w:r>
        <w:t>expect</w:t>
      </w:r>
      <w:r>
        <w:rPr>
          <w:spacing w:val="-2"/>
        </w:rPr>
        <w:t xml:space="preserve"> </w:t>
      </w:r>
      <w:r>
        <w:t>parents/carers to</w:t>
      </w:r>
      <w:r>
        <w:rPr>
          <w:spacing w:val="-4"/>
        </w:rPr>
        <w:t xml:space="preserve"> </w:t>
      </w:r>
      <w:r>
        <w:t>support</w:t>
      </w:r>
      <w:r>
        <w:rPr>
          <w:spacing w:val="-2"/>
        </w:rPr>
        <w:t xml:space="preserve"> </w:t>
      </w:r>
      <w:r>
        <w:t>their</w:t>
      </w:r>
      <w:r>
        <w:rPr>
          <w:spacing w:val="-1"/>
        </w:rPr>
        <w:t xml:space="preserve"> </w:t>
      </w:r>
      <w:r>
        <w:t>child’s</w:t>
      </w:r>
      <w:r>
        <w:rPr>
          <w:spacing w:val="-1"/>
        </w:rPr>
        <w:t xml:space="preserve"> </w:t>
      </w:r>
      <w:r>
        <w:t>learning,</w:t>
      </w:r>
      <w:r>
        <w:rPr>
          <w:spacing w:val="-4"/>
        </w:rPr>
        <w:t xml:space="preserve"> </w:t>
      </w:r>
      <w:r>
        <w:t>and</w:t>
      </w:r>
      <w:r>
        <w:rPr>
          <w:spacing w:val="-1"/>
        </w:rPr>
        <w:t xml:space="preserve"> </w:t>
      </w:r>
      <w:r>
        <w:t>to</w:t>
      </w:r>
      <w:r>
        <w:rPr>
          <w:spacing w:val="-4"/>
        </w:rPr>
        <w:t xml:space="preserve"> </w:t>
      </w:r>
      <w:r>
        <w:t>co-operate</w:t>
      </w:r>
      <w:r>
        <w:rPr>
          <w:spacing w:val="-2"/>
        </w:rPr>
        <w:t xml:space="preserve"> </w:t>
      </w:r>
      <w:r>
        <w:t>with</w:t>
      </w:r>
      <w:r>
        <w:rPr>
          <w:spacing w:val="-2"/>
        </w:rPr>
        <w:t xml:space="preserve"> </w:t>
      </w:r>
      <w:r>
        <w:t>the</w:t>
      </w:r>
      <w:r>
        <w:rPr>
          <w:spacing w:val="-2"/>
        </w:rPr>
        <w:t xml:space="preserve"> </w:t>
      </w:r>
      <w:r>
        <w:t>school,</w:t>
      </w:r>
      <w:r>
        <w:rPr>
          <w:spacing w:val="-4"/>
        </w:rPr>
        <w:t xml:space="preserve"> </w:t>
      </w:r>
      <w:r>
        <w:t>as</w:t>
      </w:r>
      <w:r>
        <w:rPr>
          <w:spacing w:val="-2"/>
        </w:rPr>
        <w:t xml:space="preserve"> </w:t>
      </w:r>
      <w:r>
        <w:t>set out in the home-school agreement.</w:t>
      </w:r>
      <w:r>
        <w:rPr>
          <w:spacing w:val="80"/>
        </w:rPr>
        <w:t xml:space="preserve"> </w:t>
      </w:r>
      <w:r>
        <w:t xml:space="preserve">We try to build a supportive dialogue between the home and the school, and we inform parents/carers if we have concerns about their child’s welfare or </w:t>
      </w:r>
      <w:r>
        <w:rPr>
          <w:spacing w:val="-2"/>
        </w:rPr>
        <w:t>behaviour.</w:t>
      </w:r>
    </w:p>
    <w:p w14:paraId="3077A368" w14:textId="77777777" w:rsidR="00C40AA8" w:rsidRDefault="00C40AA8">
      <w:pPr>
        <w:pStyle w:val="BodyText"/>
        <w:ind w:left="0"/>
      </w:pPr>
    </w:p>
    <w:p w14:paraId="78C4A6C4" w14:textId="77777777" w:rsidR="00C40AA8" w:rsidRDefault="00FC3A1C">
      <w:pPr>
        <w:pStyle w:val="BodyText"/>
        <w:ind w:right="76"/>
      </w:pPr>
      <w:r>
        <w:t>If</w:t>
      </w:r>
      <w:r>
        <w:rPr>
          <w:spacing w:val="-2"/>
        </w:rPr>
        <w:t xml:space="preserve"> </w:t>
      </w:r>
      <w:r>
        <w:t>the</w:t>
      </w:r>
      <w:r>
        <w:rPr>
          <w:spacing w:val="-2"/>
        </w:rPr>
        <w:t xml:space="preserve"> </w:t>
      </w:r>
      <w:r>
        <w:t>school</w:t>
      </w:r>
      <w:r>
        <w:rPr>
          <w:spacing w:val="-3"/>
        </w:rPr>
        <w:t xml:space="preserve"> </w:t>
      </w:r>
      <w:r>
        <w:t>has</w:t>
      </w:r>
      <w:r>
        <w:rPr>
          <w:spacing w:val="-1"/>
        </w:rPr>
        <w:t xml:space="preserve"> </w:t>
      </w:r>
      <w:r>
        <w:t>to</w:t>
      </w:r>
      <w:r>
        <w:rPr>
          <w:spacing w:val="-2"/>
        </w:rPr>
        <w:t xml:space="preserve"> </w:t>
      </w:r>
      <w:r>
        <w:t>use</w:t>
      </w:r>
      <w:r>
        <w:rPr>
          <w:spacing w:val="-4"/>
        </w:rPr>
        <w:t xml:space="preserve"> </w:t>
      </w:r>
      <w:r>
        <w:t>reasonable</w:t>
      </w:r>
      <w:r>
        <w:rPr>
          <w:spacing w:val="-4"/>
        </w:rPr>
        <w:t xml:space="preserve"> </w:t>
      </w:r>
      <w:r>
        <w:t>sanctions</w:t>
      </w:r>
      <w:r>
        <w:rPr>
          <w:spacing w:val="-1"/>
        </w:rPr>
        <w:t xml:space="preserve"> </w:t>
      </w:r>
      <w:r>
        <w:t>to</w:t>
      </w:r>
      <w:r>
        <w:rPr>
          <w:spacing w:val="-2"/>
        </w:rPr>
        <w:t xml:space="preserve"> </w:t>
      </w:r>
      <w:r>
        <w:t>discipline</w:t>
      </w:r>
      <w:r>
        <w:rPr>
          <w:spacing w:val="-4"/>
        </w:rPr>
        <w:t xml:space="preserve"> </w:t>
      </w:r>
      <w:r>
        <w:t>a</w:t>
      </w:r>
      <w:r>
        <w:rPr>
          <w:spacing w:val="-1"/>
        </w:rPr>
        <w:t xml:space="preserve"> </w:t>
      </w:r>
      <w:r>
        <w:t>child,</w:t>
      </w:r>
      <w:r>
        <w:rPr>
          <w:spacing w:val="-2"/>
        </w:rPr>
        <w:t xml:space="preserve"> </w:t>
      </w:r>
      <w:r>
        <w:t>parents/carers should</w:t>
      </w:r>
      <w:r>
        <w:rPr>
          <w:spacing w:val="-5"/>
        </w:rPr>
        <w:t xml:space="preserve"> </w:t>
      </w:r>
      <w:r>
        <w:t>support</w:t>
      </w:r>
      <w:r>
        <w:rPr>
          <w:spacing w:val="-2"/>
        </w:rPr>
        <w:t xml:space="preserve"> </w:t>
      </w:r>
      <w:r>
        <w:t>the actions of the school. If parents/carers have any concern about the way that their child has been treated, they should initially contact the class teacher.</w:t>
      </w:r>
      <w:r>
        <w:rPr>
          <w:spacing w:val="40"/>
        </w:rPr>
        <w:t xml:space="preserve"> </w:t>
      </w:r>
      <w:r>
        <w:t>If the concern remains, they should contact the Headteacher. If this discussion cannot resolve the problem the parents/carers can follow the Complaints procedure. (See Complaints Policy on our website.)</w:t>
      </w:r>
    </w:p>
    <w:p w14:paraId="2B3EB32D" w14:textId="77777777" w:rsidR="00C40AA8" w:rsidRDefault="00C40AA8">
      <w:pPr>
        <w:pStyle w:val="BodyText"/>
        <w:spacing w:before="1"/>
        <w:ind w:left="0"/>
      </w:pPr>
    </w:p>
    <w:p w14:paraId="1F6C967F" w14:textId="77777777" w:rsidR="00C40AA8" w:rsidRDefault="00FC3A1C">
      <w:pPr>
        <w:pStyle w:val="Heading1"/>
        <w:rPr>
          <w:b w:val="0"/>
        </w:rPr>
      </w:pPr>
      <w:r>
        <w:t>The</w:t>
      </w:r>
      <w:r>
        <w:rPr>
          <w:spacing w:val="-3"/>
        </w:rPr>
        <w:t xml:space="preserve"> </w:t>
      </w:r>
      <w:r>
        <w:t>role</w:t>
      </w:r>
      <w:r>
        <w:rPr>
          <w:spacing w:val="-1"/>
        </w:rPr>
        <w:t xml:space="preserve"> </w:t>
      </w:r>
      <w:r>
        <w:t>of</w:t>
      </w:r>
      <w:r>
        <w:rPr>
          <w:spacing w:val="-1"/>
        </w:rPr>
        <w:t xml:space="preserve"> </w:t>
      </w:r>
      <w:r>
        <w:rPr>
          <w:spacing w:val="-2"/>
        </w:rPr>
        <w:t>governors</w:t>
      </w:r>
      <w:r>
        <w:rPr>
          <w:b w:val="0"/>
          <w:spacing w:val="-2"/>
        </w:rPr>
        <w:t>:</w:t>
      </w:r>
    </w:p>
    <w:p w14:paraId="4E1C434B" w14:textId="03D59D0C" w:rsidR="00C40AA8" w:rsidRDefault="00FC3A1C" w:rsidP="00D158E1">
      <w:pPr>
        <w:pStyle w:val="BodyText"/>
        <w:spacing w:before="1"/>
        <w:ind w:right="76"/>
      </w:pPr>
      <w:r>
        <w:t>The</w:t>
      </w:r>
      <w:r>
        <w:rPr>
          <w:spacing w:val="-3"/>
        </w:rPr>
        <w:t xml:space="preserve"> </w:t>
      </w:r>
      <w:r>
        <w:t>Governing</w:t>
      </w:r>
      <w:r>
        <w:rPr>
          <w:spacing w:val="-3"/>
        </w:rPr>
        <w:t xml:space="preserve"> </w:t>
      </w:r>
      <w:r>
        <w:t>Body</w:t>
      </w:r>
      <w:r>
        <w:rPr>
          <w:spacing w:val="-3"/>
        </w:rPr>
        <w:t xml:space="preserve"> </w:t>
      </w:r>
      <w:r>
        <w:t>has</w:t>
      </w:r>
      <w:r>
        <w:rPr>
          <w:spacing w:val="-4"/>
        </w:rPr>
        <w:t xml:space="preserve"> </w:t>
      </w:r>
      <w:r>
        <w:t>the</w:t>
      </w:r>
      <w:r>
        <w:rPr>
          <w:spacing w:val="-3"/>
        </w:rPr>
        <w:t xml:space="preserve"> </w:t>
      </w:r>
      <w:r>
        <w:t>responsibility</w:t>
      </w:r>
      <w:r>
        <w:rPr>
          <w:spacing w:val="-3"/>
        </w:rPr>
        <w:t xml:space="preserve"> </w:t>
      </w:r>
      <w:r>
        <w:t>of</w:t>
      </w:r>
      <w:r>
        <w:rPr>
          <w:spacing w:val="-4"/>
        </w:rPr>
        <w:t xml:space="preserve"> </w:t>
      </w:r>
      <w:r>
        <w:t>setting</w:t>
      </w:r>
      <w:r>
        <w:rPr>
          <w:spacing w:val="-3"/>
        </w:rPr>
        <w:t xml:space="preserve"> </w:t>
      </w:r>
      <w:r>
        <w:t>down</w:t>
      </w:r>
      <w:r>
        <w:rPr>
          <w:spacing w:val="-3"/>
        </w:rPr>
        <w:t xml:space="preserve"> </w:t>
      </w:r>
      <w:r>
        <w:t>these</w:t>
      </w:r>
      <w:r>
        <w:rPr>
          <w:spacing w:val="-4"/>
        </w:rPr>
        <w:t xml:space="preserve"> </w:t>
      </w:r>
      <w:r>
        <w:t>general</w:t>
      </w:r>
      <w:r>
        <w:rPr>
          <w:spacing w:val="-3"/>
        </w:rPr>
        <w:t xml:space="preserve"> </w:t>
      </w:r>
      <w:r>
        <w:t>guidelines</w:t>
      </w:r>
      <w:r>
        <w:rPr>
          <w:spacing w:val="-2"/>
        </w:rPr>
        <w:t xml:space="preserve"> </w:t>
      </w:r>
      <w:r>
        <w:t>on</w:t>
      </w:r>
      <w:r>
        <w:rPr>
          <w:spacing w:val="-4"/>
        </w:rPr>
        <w:t xml:space="preserve"> </w:t>
      </w:r>
      <w:r>
        <w:t>standards</w:t>
      </w:r>
      <w:r>
        <w:rPr>
          <w:spacing w:val="-2"/>
        </w:rPr>
        <w:t xml:space="preserve"> </w:t>
      </w:r>
      <w:r>
        <w:t>of discipline and behaviour, and of reviewing their effectiveness.</w:t>
      </w:r>
      <w:r>
        <w:rPr>
          <w:spacing w:val="40"/>
        </w:rPr>
        <w:t xml:space="preserve"> </w:t>
      </w:r>
      <w:r>
        <w:t xml:space="preserve">The governors support the </w:t>
      </w:r>
    </w:p>
    <w:p w14:paraId="2D4E822B" w14:textId="77777777" w:rsidR="00C40AA8" w:rsidRDefault="00C40AA8">
      <w:pPr>
        <w:pStyle w:val="BodyText"/>
        <w:sectPr w:rsidR="00C40AA8">
          <w:pgSz w:w="11910" w:h="16840"/>
          <w:pgMar w:top="1340" w:right="850" w:bottom="960" w:left="566" w:header="0" w:footer="772" w:gutter="0"/>
          <w:cols w:space="720"/>
        </w:sectPr>
      </w:pPr>
    </w:p>
    <w:p w14:paraId="728B598F" w14:textId="6AD1E980" w:rsidR="00D158E1" w:rsidRDefault="00D158E1" w:rsidP="00D158E1">
      <w:pPr>
        <w:pStyle w:val="BodyText"/>
        <w:spacing w:before="1"/>
        <w:ind w:right="76"/>
      </w:pPr>
      <w:r>
        <w:rPr>
          <w:noProof/>
        </w:rPr>
        <w:lastRenderedPageBreak/>
        <mc:AlternateContent>
          <mc:Choice Requires="wpg">
            <w:drawing>
              <wp:anchor distT="0" distB="0" distL="0" distR="0" simplePos="0" relativeHeight="487435264" behindDoc="1" locked="0" layoutInCell="1" allowOverlap="1" wp14:anchorId="6BBDDA52" wp14:editId="064E5366">
                <wp:simplePos x="0" y="0"/>
                <wp:positionH relativeFrom="margin">
                  <wp:align>center</wp:align>
                </wp:positionH>
                <wp:positionV relativeFrom="page">
                  <wp:align>center</wp:align>
                </wp:positionV>
                <wp:extent cx="6952615" cy="10084815"/>
                <wp:effectExtent l="0" t="0" r="635"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2615" cy="10084815"/>
                          <a:chOff x="0" y="0"/>
                          <a:chExt cx="6952615" cy="10084815"/>
                        </a:xfrm>
                      </wpg:grpSpPr>
                      <wps:wsp>
                        <wps:cNvPr id="23" name="Graphic 23"/>
                        <wps:cNvSpPr/>
                        <wps:spPr>
                          <a:xfrm>
                            <a:off x="0" y="0"/>
                            <a:ext cx="6952615" cy="10010140"/>
                          </a:xfrm>
                          <a:custGeom>
                            <a:avLst/>
                            <a:gdLst/>
                            <a:ahLst/>
                            <a:cxnLst/>
                            <a:rect l="l" t="t" r="r" b="b"/>
                            <a:pathLst>
                              <a:path w="6952615" h="10010140">
                                <a:moveTo>
                                  <a:pt x="6886956" y="65532"/>
                                </a:moveTo>
                                <a:lnTo>
                                  <a:pt x="6877812" y="65532"/>
                                </a:lnTo>
                                <a:lnTo>
                                  <a:pt x="74676" y="65532"/>
                                </a:lnTo>
                                <a:lnTo>
                                  <a:pt x="65532" y="65532"/>
                                </a:lnTo>
                                <a:lnTo>
                                  <a:pt x="65532" y="74676"/>
                                </a:lnTo>
                                <a:lnTo>
                                  <a:pt x="74676" y="74676"/>
                                </a:lnTo>
                                <a:lnTo>
                                  <a:pt x="6877812" y="74676"/>
                                </a:lnTo>
                                <a:lnTo>
                                  <a:pt x="6886956" y="74676"/>
                                </a:lnTo>
                                <a:lnTo>
                                  <a:pt x="6886956" y="65532"/>
                                </a:lnTo>
                                <a:close/>
                              </a:path>
                              <a:path w="6952615" h="10010140">
                                <a:moveTo>
                                  <a:pt x="6934200" y="18288"/>
                                </a:moveTo>
                                <a:lnTo>
                                  <a:pt x="6934200" y="18288"/>
                                </a:lnTo>
                                <a:lnTo>
                                  <a:pt x="18288" y="18288"/>
                                </a:lnTo>
                                <a:lnTo>
                                  <a:pt x="18288" y="56388"/>
                                </a:lnTo>
                                <a:lnTo>
                                  <a:pt x="18288" y="74676"/>
                                </a:lnTo>
                                <a:lnTo>
                                  <a:pt x="18288" y="10009632"/>
                                </a:lnTo>
                                <a:lnTo>
                                  <a:pt x="56388" y="10009632"/>
                                </a:lnTo>
                                <a:lnTo>
                                  <a:pt x="56388" y="74676"/>
                                </a:lnTo>
                                <a:lnTo>
                                  <a:pt x="56388" y="56388"/>
                                </a:lnTo>
                                <a:lnTo>
                                  <a:pt x="74676" y="56388"/>
                                </a:lnTo>
                                <a:lnTo>
                                  <a:pt x="6877812" y="56388"/>
                                </a:lnTo>
                                <a:lnTo>
                                  <a:pt x="6896100" y="56388"/>
                                </a:lnTo>
                                <a:lnTo>
                                  <a:pt x="6896100" y="74676"/>
                                </a:lnTo>
                                <a:lnTo>
                                  <a:pt x="6934200" y="74676"/>
                                </a:lnTo>
                                <a:lnTo>
                                  <a:pt x="6934200" y="56388"/>
                                </a:lnTo>
                                <a:lnTo>
                                  <a:pt x="6934200" y="18288"/>
                                </a:lnTo>
                                <a:close/>
                              </a:path>
                              <a:path w="6952615" h="10010140">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wps:wsp>
                        <wps:cNvPr id="24" name="Graphic 24"/>
                        <wps:cNvSpPr/>
                        <wps:spPr>
                          <a:xfrm>
                            <a:off x="56388" y="74676"/>
                            <a:ext cx="9525" cy="9935210"/>
                          </a:xfrm>
                          <a:custGeom>
                            <a:avLst/>
                            <a:gdLst/>
                            <a:ahLst/>
                            <a:cxnLst/>
                            <a:rect l="l" t="t" r="r" b="b"/>
                            <a:pathLst>
                              <a:path w="9525" h="9935210">
                                <a:moveTo>
                                  <a:pt x="9143" y="0"/>
                                </a:moveTo>
                                <a:lnTo>
                                  <a:pt x="0" y="0"/>
                                </a:lnTo>
                                <a:lnTo>
                                  <a:pt x="0" y="9934956"/>
                                </a:lnTo>
                                <a:lnTo>
                                  <a:pt x="9143" y="9934956"/>
                                </a:lnTo>
                                <a:lnTo>
                                  <a:pt x="9143" y="0"/>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0" y="74675"/>
                            <a:ext cx="6952615" cy="10010140"/>
                          </a:xfrm>
                          <a:custGeom>
                            <a:avLst/>
                            <a:gdLst/>
                            <a:ahLst/>
                            <a:cxnLst/>
                            <a:rect l="l" t="t" r="r" b="b"/>
                            <a:pathLst>
                              <a:path w="6952615" h="10010140">
                                <a:moveTo>
                                  <a:pt x="74676" y="0"/>
                                </a:moveTo>
                                <a:lnTo>
                                  <a:pt x="65532" y="0"/>
                                </a:lnTo>
                                <a:lnTo>
                                  <a:pt x="65532" y="9934956"/>
                                </a:lnTo>
                                <a:lnTo>
                                  <a:pt x="74676" y="9934956"/>
                                </a:lnTo>
                                <a:lnTo>
                                  <a:pt x="74676" y="0"/>
                                </a:lnTo>
                                <a:close/>
                              </a:path>
                              <a:path w="6952615" h="10010140">
                                <a:moveTo>
                                  <a:pt x="6886956" y="9934969"/>
                                </a:moveTo>
                                <a:lnTo>
                                  <a:pt x="6877812" y="9934969"/>
                                </a:lnTo>
                                <a:lnTo>
                                  <a:pt x="74676" y="9934969"/>
                                </a:lnTo>
                                <a:lnTo>
                                  <a:pt x="65532" y="9934969"/>
                                </a:lnTo>
                                <a:lnTo>
                                  <a:pt x="65532" y="9944100"/>
                                </a:lnTo>
                                <a:lnTo>
                                  <a:pt x="74676" y="9944100"/>
                                </a:lnTo>
                                <a:lnTo>
                                  <a:pt x="6877812" y="9944100"/>
                                </a:lnTo>
                                <a:lnTo>
                                  <a:pt x="6886956" y="9944100"/>
                                </a:lnTo>
                                <a:lnTo>
                                  <a:pt x="6886956" y="9934969"/>
                                </a:lnTo>
                                <a:close/>
                              </a:path>
                              <a:path w="6952615" h="10010140">
                                <a:moveTo>
                                  <a:pt x="6886956" y="0"/>
                                </a:moveTo>
                                <a:lnTo>
                                  <a:pt x="6877812" y="0"/>
                                </a:lnTo>
                                <a:lnTo>
                                  <a:pt x="6877812" y="9934956"/>
                                </a:lnTo>
                                <a:lnTo>
                                  <a:pt x="6886956" y="9934956"/>
                                </a:lnTo>
                                <a:lnTo>
                                  <a:pt x="6886956" y="0"/>
                                </a:lnTo>
                                <a:close/>
                              </a:path>
                              <a:path w="6952615" h="10010140">
                                <a:moveTo>
                                  <a:pt x="6934200" y="0"/>
                                </a:moveTo>
                                <a:lnTo>
                                  <a:pt x="6896100" y="0"/>
                                </a:lnTo>
                                <a:lnTo>
                                  <a:pt x="6896100" y="9934956"/>
                                </a:lnTo>
                                <a:lnTo>
                                  <a:pt x="6896100" y="9953244"/>
                                </a:lnTo>
                                <a:lnTo>
                                  <a:pt x="6877812" y="9953244"/>
                                </a:lnTo>
                                <a:lnTo>
                                  <a:pt x="74676" y="9953244"/>
                                </a:lnTo>
                                <a:lnTo>
                                  <a:pt x="56388" y="9953244"/>
                                </a:lnTo>
                                <a:lnTo>
                                  <a:pt x="56388" y="9934956"/>
                                </a:lnTo>
                                <a:lnTo>
                                  <a:pt x="18288" y="9934956"/>
                                </a:lnTo>
                                <a:lnTo>
                                  <a:pt x="18288" y="9953244"/>
                                </a:lnTo>
                                <a:lnTo>
                                  <a:pt x="18288" y="9991344"/>
                                </a:lnTo>
                                <a:lnTo>
                                  <a:pt x="6934200" y="9991344"/>
                                </a:lnTo>
                                <a:lnTo>
                                  <a:pt x="6934200" y="9953244"/>
                                </a:lnTo>
                                <a:lnTo>
                                  <a:pt x="6934200" y="9934956"/>
                                </a:lnTo>
                                <a:lnTo>
                                  <a:pt x="6934200" y="0"/>
                                </a:lnTo>
                                <a:close/>
                              </a:path>
                              <a:path w="6952615" h="10010140">
                                <a:moveTo>
                                  <a:pt x="6952475" y="9934969"/>
                                </a:moveTo>
                                <a:lnTo>
                                  <a:pt x="6943344" y="9934969"/>
                                </a:lnTo>
                                <a:lnTo>
                                  <a:pt x="6943344" y="10000501"/>
                                </a:lnTo>
                                <a:lnTo>
                                  <a:pt x="6877812" y="10000501"/>
                                </a:lnTo>
                                <a:lnTo>
                                  <a:pt x="74676" y="10000501"/>
                                </a:lnTo>
                                <a:lnTo>
                                  <a:pt x="9144" y="10000501"/>
                                </a:lnTo>
                                <a:lnTo>
                                  <a:pt x="9144" y="9934969"/>
                                </a:lnTo>
                                <a:lnTo>
                                  <a:pt x="0" y="9934969"/>
                                </a:lnTo>
                                <a:lnTo>
                                  <a:pt x="0" y="10000501"/>
                                </a:lnTo>
                                <a:lnTo>
                                  <a:pt x="0" y="10009632"/>
                                </a:lnTo>
                                <a:lnTo>
                                  <a:pt x="6952475" y="10009632"/>
                                </a:lnTo>
                                <a:lnTo>
                                  <a:pt x="6952475" y="10000501"/>
                                </a:lnTo>
                                <a:lnTo>
                                  <a:pt x="6952475" y="9934969"/>
                                </a:lnTo>
                                <a:close/>
                              </a:path>
                              <a:path w="6952615" h="10010140">
                                <a:moveTo>
                                  <a:pt x="6952475" y="0"/>
                                </a:moveTo>
                                <a:lnTo>
                                  <a:pt x="6943344" y="0"/>
                                </a:lnTo>
                                <a:lnTo>
                                  <a:pt x="6943344" y="9934956"/>
                                </a:lnTo>
                                <a:lnTo>
                                  <a:pt x="6952475" y="9934956"/>
                                </a:lnTo>
                                <a:lnTo>
                                  <a:pt x="6952475" y="0"/>
                                </a:lnTo>
                                <a:close/>
                              </a:path>
                            </a:pathLst>
                          </a:custGeom>
                          <a:solidFill>
                            <a:srgbClr val="2E5395"/>
                          </a:solidFill>
                        </wps:spPr>
                        <wps:bodyPr wrap="square" lIns="0" tIns="0" rIns="0" bIns="0" rtlCol="0">
                          <a:prstTxWarp prst="textNoShape">
                            <a:avLst/>
                          </a:prstTxWarp>
                          <a:noAutofit/>
                        </wps:bodyPr>
                      </wps:wsp>
                    </wpg:wgp>
                  </a:graphicData>
                </a:graphic>
              </wp:anchor>
            </w:drawing>
          </mc:Choice>
          <mc:Fallback>
            <w:pict>
              <v:group w14:anchorId="06546DC7" id="Group 20" o:spid="_x0000_s1026" style="position:absolute;margin-left:0;margin-top:0;width:547.45pt;height:794.1pt;z-index:-15881216;mso-wrap-distance-left:0;mso-wrap-distance-right:0;mso-position-horizontal:center;mso-position-horizontal-relative:margin;mso-position-vertical:center;mso-position-vertical-relative:page" coordsize="69526,10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">
                <v:shape id="Graphic 23" o:spid="_x0000_s1027" style="position:absolute;width:69526;height:100101;visibility:visible;mso-wrap-style:square;v-text-anchor:top" coordsize="6952615,100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" path="m6886956,65532r-9144,l74676,65532r-9144,l65532,74676r9144,l6877812,74676r9144,l6886956,65532xem6934200,18288r,l18288,18288r,38100l18288,74676r,9934956l56388,10009632r,-9934956l56388,56388r18288,l6877812,56388r18288,l6896100,74676r38100,l6934200,56388r,-38100xem6952475,r,l,,,9144,,74676r,9934956l9144,10009632r,-9934956l9144,9144r65532,l6877812,9144r65532,l6943344,74676r9131,l6952475,9144r,-9144xe" fillcolor="#2e5395" stroked="f">
                  <v:path arrowok="t"/>
                </v:shape>
                <v:shape id="Graphic 24" o:spid="_x0000_s1028" style="position:absolute;left:563;top:746;width:96;height:99352;visibility:visible;mso-wrap-style:square;v-text-anchor:top" coordsize="9525,993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" path="m9143,l,,,9934956r9143,l9143,xe" stroked="f">
                  <v:path arrowok="t"/>
                </v:shape>
                <v:shape id="Graphic 25" o:spid="_x0000_s1029" style="position:absolute;top:746;width:69526;height:100102;visibility:visible;mso-wrap-style:square;v-text-anchor:top" coordsize="6952615,100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" path="m74676,l65532,r,9934956l74676,9934956,74676,xem6886956,9934969r-9144,l74676,9934969r-9144,l65532,9944100r9144,l6877812,9944100r9144,l6886956,9934969xem6886956,r-9144,l6877812,9934956r9144,l6886956,xem6934200,r-38100,l6896100,9934956r,18288l6877812,9953244r-6803136,l56388,9953244r,-18288l18288,9934956r,18288l18288,9991344r6915912,l6934200,9953244r,-18288l6934200,xem6952475,9934969r-9131,l6943344,10000501r-65532,l74676,10000501r-65532,l9144,9934969r-9144,l,10000501r,9131l6952475,10009632r,-9131l6952475,9934969xem6952475,r-9131,l6943344,9934956r9131,l6952475,xe" fillcolor="#2e5395" stroked="f">
                  <v:path arrowok="t"/>
                </v:shape>
                <w10:wrap anchorx="margin" anchory="page"/>
              </v:group>
            </w:pict>
          </mc:Fallback>
        </mc:AlternateContent>
      </w:r>
      <w:r>
        <w:t>Headteacher in carrying out these guidelines.</w:t>
      </w:r>
    </w:p>
    <w:p w14:paraId="66F7A8A0" w14:textId="77777777" w:rsidR="00D158E1" w:rsidRDefault="00D158E1" w:rsidP="00D158E1">
      <w:pPr>
        <w:pStyle w:val="BodyText"/>
        <w:ind w:left="0"/>
      </w:pPr>
    </w:p>
    <w:p w14:paraId="460CEEB2" w14:textId="138EDD71" w:rsidR="00D158E1" w:rsidRDefault="00D158E1" w:rsidP="00D158E1">
      <w:pPr>
        <w:pStyle w:val="BodyText"/>
      </w:pPr>
      <w:r>
        <w:t>The Headteacher has the day-to-day authority to implement the school behaviour policy, but governors</w:t>
      </w:r>
      <w:r>
        <w:rPr>
          <w:spacing w:val="-1"/>
        </w:rPr>
        <w:t xml:space="preserve"> </w:t>
      </w:r>
      <w:r>
        <w:t>may</w:t>
      </w:r>
      <w:r>
        <w:rPr>
          <w:spacing w:val="-4"/>
        </w:rPr>
        <w:t xml:space="preserve"> </w:t>
      </w:r>
      <w:r>
        <w:t>give</w:t>
      </w:r>
      <w:r>
        <w:rPr>
          <w:spacing w:val="-4"/>
        </w:rPr>
        <w:t xml:space="preserve"> </w:t>
      </w:r>
      <w:r>
        <w:t>advice</w:t>
      </w:r>
      <w:r>
        <w:rPr>
          <w:spacing w:val="-2"/>
        </w:rPr>
        <w:t xml:space="preserve"> </w:t>
      </w:r>
      <w:r>
        <w:t>to</w:t>
      </w:r>
      <w:r>
        <w:rPr>
          <w:spacing w:val="-4"/>
        </w:rPr>
        <w:t xml:space="preserve"> </w:t>
      </w:r>
      <w:r>
        <w:t>the Headteacher</w:t>
      </w:r>
      <w:r>
        <w:rPr>
          <w:spacing w:val="-4"/>
        </w:rPr>
        <w:t xml:space="preserve"> </w:t>
      </w:r>
      <w:r>
        <w:t>about</w:t>
      </w:r>
      <w:r>
        <w:rPr>
          <w:spacing w:val="-4"/>
        </w:rPr>
        <w:t xml:space="preserve"> </w:t>
      </w:r>
      <w:r>
        <w:t>particular</w:t>
      </w:r>
      <w:r>
        <w:rPr>
          <w:spacing w:val="-2"/>
        </w:rPr>
        <w:t xml:space="preserve"> </w:t>
      </w:r>
      <w:r>
        <w:t>disciplinary</w:t>
      </w:r>
      <w:r>
        <w:rPr>
          <w:spacing w:val="-2"/>
        </w:rPr>
        <w:t xml:space="preserve"> </w:t>
      </w:r>
      <w:r>
        <w:t>issues.</w:t>
      </w:r>
      <w:r>
        <w:rPr>
          <w:spacing w:val="40"/>
        </w:rPr>
        <w:t xml:space="preserve"> </w:t>
      </w:r>
      <w:r>
        <w:t>The Headteacher must take this into account when making decisions about matters of behaviour.</w:t>
      </w:r>
    </w:p>
    <w:p w14:paraId="792E0411" w14:textId="2EF51E0C" w:rsidR="00D158E1" w:rsidRDefault="00D158E1" w:rsidP="00D158E1">
      <w:pPr>
        <w:pStyle w:val="Heading1"/>
        <w:spacing w:before="276"/>
      </w:pPr>
      <w:r>
        <w:rPr>
          <w:spacing w:val="-2"/>
        </w:rPr>
        <w:t>Monitoring</w:t>
      </w:r>
    </w:p>
    <w:p w14:paraId="755F0578" w14:textId="2C3A6729" w:rsidR="00D158E1" w:rsidRDefault="00D158E1" w:rsidP="00D158E1">
      <w:pPr>
        <w:pStyle w:val="BodyText"/>
      </w:pPr>
      <w:r>
        <w:rPr>
          <w:noProof/>
        </w:rPr>
        <mc:AlternateContent>
          <mc:Choice Requires="wps">
            <w:drawing>
              <wp:anchor distT="0" distB="0" distL="0" distR="0" simplePos="0" relativeHeight="487599104" behindDoc="1" locked="0" layoutInCell="1" allowOverlap="1" wp14:anchorId="5961D231" wp14:editId="18C9768C">
                <wp:simplePos x="0" y="0"/>
                <wp:positionH relativeFrom="page">
                  <wp:posOffset>6612635</wp:posOffset>
                </wp:positionH>
                <wp:positionV relativeFrom="paragraph">
                  <wp:posOffset>154041</wp:posOffset>
                </wp:positionV>
                <wp:extent cx="43180" cy="7620"/>
                <wp:effectExtent l="0" t="0" r="0" b="0"/>
                <wp:wrapNone/>
                <wp:docPr id="38"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2" y="0"/>
                              </a:moveTo>
                              <a:lnTo>
                                <a:pt x="0" y="0"/>
                              </a:lnTo>
                              <a:lnTo>
                                <a:pt x="0" y="7620"/>
                              </a:lnTo>
                              <a:lnTo>
                                <a:pt x="42672" y="7620"/>
                              </a:lnTo>
                              <a:lnTo>
                                <a:pt x="4267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0841C848" id="Graphic 19" o:spid="_x0000_s1026" style="position:absolute;margin-left:520.7pt;margin-top:12.15pt;width:3.4pt;height:.6pt;z-index:-15717376;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" path="m42672,l,,,7620r42672,l42672,xe" fillcolor="#0078d3" stroked="f">
                <v:path arrowok="t"/>
                <w10:wrap anchorx="page"/>
              </v:shape>
            </w:pict>
          </mc:Fallback>
        </mc:AlternateContent>
      </w:r>
      <w:r>
        <w:t>The</w:t>
      </w:r>
      <w:r>
        <w:rPr>
          <w:spacing w:val="-3"/>
        </w:rPr>
        <w:t xml:space="preserve"> </w:t>
      </w:r>
      <w:r>
        <w:t>Headteacher</w:t>
      </w:r>
      <w:r>
        <w:rPr>
          <w:spacing w:val="-2"/>
        </w:rPr>
        <w:t xml:space="preserve"> </w:t>
      </w:r>
      <w:r>
        <w:t>monitors</w:t>
      </w:r>
      <w:r>
        <w:rPr>
          <w:spacing w:val="-2"/>
        </w:rPr>
        <w:t xml:space="preserve"> </w:t>
      </w:r>
      <w:r>
        <w:t>the</w:t>
      </w:r>
      <w:r>
        <w:rPr>
          <w:spacing w:val="-3"/>
        </w:rPr>
        <w:t xml:space="preserve"> </w:t>
      </w:r>
      <w:r>
        <w:t>effectiveness</w:t>
      </w:r>
      <w:r>
        <w:rPr>
          <w:spacing w:val="-2"/>
        </w:rPr>
        <w:t xml:space="preserve"> </w:t>
      </w:r>
      <w:r>
        <w:t>of</w:t>
      </w:r>
      <w:r>
        <w:rPr>
          <w:spacing w:val="-3"/>
        </w:rPr>
        <w:t xml:space="preserve"> </w:t>
      </w:r>
      <w:r>
        <w:t>this policy</w:t>
      </w:r>
      <w:r>
        <w:rPr>
          <w:spacing w:val="-3"/>
        </w:rPr>
        <w:t xml:space="preserve"> </w:t>
      </w:r>
      <w:r>
        <w:t>on</w:t>
      </w:r>
      <w:r>
        <w:rPr>
          <w:spacing w:val="-5"/>
        </w:rPr>
        <w:t xml:space="preserve"> </w:t>
      </w:r>
      <w:r>
        <w:t>a</w:t>
      </w:r>
      <w:r>
        <w:rPr>
          <w:spacing w:val="-2"/>
        </w:rPr>
        <w:t xml:space="preserve"> </w:t>
      </w:r>
      <w:r>
        <w:t>regular</w:t>
      </w:r>
      <w:r>
        <w:rPr>
          <w:spacing w:val="-3"/>
        </w:rPr>
        <w:t xml:space="preserve"> </w:t>
      </w:r>
      <w:r>
        <w:t>basis.</w:t>
      </w:r>
      <w:r>
        <w:rPr>
          <w:spacing w:val="40"/>
        </w:rPr>
        <w:t xml:space="preserve"> </w:t>
      </w:r>
      <w:r>
        <w:t>The</w:t>
      </w:r>
      <w:r>
        <w:rPr>
          <w:spacing w:val="-3"/>
        </w:rPr>
        <w:t xml:space="preserve"> </w:t>
      </w:r>
      <w:r>
        <w:t>Headteacher</w:t>
      </w:r>
      <w:r>
        <w:rPr>
          <w:spacing w:val="-1"/>
        </w:rPr>
        <w:t xml:space="preserve"> </w:t>
      </w:r>
      <w:r>
        <w:t>also reports to the Governing Body on the effectiveness of the policy and, if necessary, makes recommendations for further improvements.</w:t>
      </w:r>
    </w:p>
    <w:p w14:paraId="05C85C58" w14:textId="77777777" w:rsidR="00D158E1" w:rsidRDefault="00D158E1" w:rsidP="00D158E1">
      <w:pPr>
        <w:pStyle w:val="BodyText"/>
        <w:spacing w:before="81"/>
        <w:ind w:left="0" w:right="76"/>
      </w:pPr>
    </w:p>
    <w:p w14:paraId="37E47101" w14:textId="64E1F891" w:rsidR="00C40AA8" w:rsidRDefault="00FC3A1C">
      <w:pPr>
        <w:pStyle w:val="BodyText"/>
        <w:spacing w:before="81"/>
        <w:ind w:right="76"/>
      </w:pPr>
      <w:r>
        <w:t>The Headteacher keeps a record of any pupil who is suspended for a fixed term, or who is permanently excluded.</w:t>
      </w:r>
      <w:r>
        <w:rPr>
          <w:spacing w:val="40"/>
        </w:rPr>
        <w:t xml:space="preserve"> </w:t>
      </w:r>
      <w:r>
        <w:t>The Headteacher completes the relevant documentation and shares it with the</w:t>
      </w:r>
      <w:r>
        <w:rPr>
          <w:spacing w:val="-3"/>
        </w:rPr>
        <w:t xml:space="preserve"> </w:t>
      </w:r>
      <w:r>
        <w:t>Local</w:t>
      </w:r>
      <w:r>
        <w:rPr>
          <w:spacing w:val="-3"/>
        </w:rPr>
        <w:t xml:space="preserve"> </w:t>
      </w:r>
      <w:r>
        <w:t>Authority.</w:t>
      </w:r>
      <w:r>
        <w:rPr>
          <w:spacing w:val="-2"/>
        </w:rPr>
        <w:t xml:space="preserve"> </w:t>
      </w:r>
      <w:r>
        <w:t>It</w:t>
      </w:r>
      <w:r>
        <w:rPr>
          <w:spacing w:val="-3"/>
        </w:rPr>
        <w:t xml:space="preserve"> </w:t>
      </w:r>
      <w:r>
        <w:t>is</w:t>
      </w:r>
      <w:r>
        <w:rPr>
          <w:spacing w:val="-4"/>
        </w:rPr>
        <w:t xml:space="preserve"> </w:t>
      </w:r>
      <w:r>
        <w:t>the</w:t>
      </w:r>
      <w:r>
        <w:rPr>
          <w:spacing w:val="-3"/>
        </w:rPr>
        <w:t xml:space="preserve"> </w:t>
      </w:r>
      <w:r>
        <w:t>responsibility</w:t>
      </w:r>
      <w:r>
        <w:rPr>
          <w:spacing w:val="-3"/>
        </w:rPr>
        <w:t xml:space="preserve"> </w:t>
      </w:r>
      <w:r>
        <w:t>of</w:t>
      </w:r>
      <w:r>
        <w:rPr>
          <w:spacing w:val="-3"/>
        </w:rPr>
        <w:t xml:space="preserve"> </w:t>
      </w:r>
      <w:r>
        <w:t>the</w:t>
      </w:r>
      <w:r>
        <w:rPr>
          <w:spacing w:val="-3"/>
        </w:rPr>
        <w:t xml:space="preserve"> </w:t>
      </w:r>
      <w:r>
        <w:t>Governing</w:t>
      </w:r>
      <w:r>
        <w:rPr>
          <w:spacing w:val="-2"/>
        </w:rPr>
        <w:t xml:space="preserve"> </w:t>
      </w:r>
      <w:r>
        <w:t>Body</w:t>
      </w:r>
      <w:r>
        <w:rPr>
          <w:spacing w:val="-3"/>
        </w:rPr>
        <w:t xml:space="preserve"> </w:t>
      </w:r>
      <w:r>
        <w:t>to</w:t>
      </w:r>
      <w:r>
        <w:rPr>
          <w:spacing w:val="-4"/>
        </w:rPr>
        <w:t xml:space="preserve"> </w:t>
      </w:r>
      <w:r>
        <w:t>monitor</w:t>
      </w:r>
      <w:r>
        <w:rPr>
          <w:spacing w:val="-3"/>
        </w:rPr>
        <w:t xml:space="preserve"> </w:t>
      </w:r>
      <w:r>
        <w:t>the</w:t>
      </w:r>
      <w:r>
        <w:rPr>
          <w:spacing w:val="-3"/>
        </w:rPr>
        <w:t xml:space="preserve"> </w:t>
      </w:r>
      <w:r>
        <w:t>rate</w:t>
      </w:r>
      <w:r>
        <w:rPr>
          <w:spacing w:val="-3"/>
        </w:rPr>
        <w:t xml:space="preserve"> </w:t>
      </w:r>
      <w:r>
        <w:t>of</w:t>
      </w:r>
      <w:r>
        <w:rPr>
          <w:spacing w:val="-3"/>
        </w:rPr>
        <w:t xml:space="preserve"> </w:t>
      </w:r>
      <w:r>
        <w:t>suspensions and exclusions and to ensure that the school policy is administered fairly and consistently.</w:t>
      </w:r>
    </w:p>
    <w:p w14:paraId="51D014D8" w14:textId="77777777" w:rsidR="00C40AA8" w:rsidRDefault="00C40AA8">
      <w:pPr>
        <w:pStyle w:val="BodyText"/>
        <w:spacing w:before="1"/>
        <w:ind w:left="0"/>
      </w:pPr>
    </w:p>
    <w:p w14:paraId="36BC885F" w14:textId="77777777" w:rsidR="00C40AA8" w:rsidRDefault="00FC3A1C">
      <w:pPr>
        <w:ind w:left="564"/>
        <w:jc w:val="center"/>
        <w:rPr>
          <w:sz w:val="24"/>
        </w:rPr>
      </w:pPr>
      <w:r>
        <w:rPr>
          <w:spacing w:val="-2"/>
          <w:sz w:val="24"/>
        </w:rPr>
        <w:t>~~~~~~~~~~~~</w:t>
      </w:r>
    </w:p>
    <w:p w14:paraId="79C87F8C" w14:textId="77777777" w:rsidR="00C40AA8" w:rsidRDefault="00C40AA8">
      <w:pPr>
        <w:pStyle w:val="BodyText"/>
        <w:ind w:left="0"/>
      </w:pPr>
    </w:p>
    <w:p w14:paraId="1BD2124D" w14:textId="77777777" w:rsidR="00C40AA8" w:rsidRDefault="00C40AA8">
      <w:pPr>
        <w:pStyle w:val="BodyText"/>
        <w:ind w:left="0"/>
      </w:pPr>
    </w:p>
    <w:p w14:paraId="6514D1F0" w14:textId="77777777" w:rsidR="00C40AA8" w:rsidRDefault="00FC3A1C">
      <w:pPr>
        <w:pStyle w:val="BodyText"/>
        <w:spacing w:before="1"/>
      </w:pPr>
      <w:r>
        <w:t>This policy</w:t>
      </w:r>
      <w:r>
        <w:rPr>
          <w:spacing w:val="-1"/>
        </w:rPr>
        <w:t xml:space="preserve"> </w:t>
      </w:r>
      <w:r>
        <w:t>applies to all</w:t>
      </w:r>
      <w:r>
        <w:rPr>
          <w:spacing w:val="-5"/>
        </w:rPr>
        <w:t xml:space="preserve"> </w:t>
      </w:r>
      <w:r>
        <w:t>areas</w:t>
      </w:r>
      <w:r>
        <w:rPr>
          <w:spacing w:val="1"/>
        </w:rPr>
        <w:t xml:space="preserve"> </w:t>
      </w:r>
      <w:r>
        <w:t>outlined</w:t>
      </w:r>
      <w:r>
        <w:rPr>
          <w:spacing w:val="-1"/>
        </w:rPr>
        <w:t xml:space="preserve"> </w:t>
      </w:r>
      <w:r>
        <w:t>in</w:t>
      </w:r>
      <w:r>
        <w:rPr>
          <w:spacing w:val="-1"/>
        </w:rPr>
        <w:t xml:space="preserve"> </w:t>
      </w:r>
      <w:r>
        <w:t>the</w:t>
      </w:r>
      <w:r>
        <w:rPr>
          <w:spacing w:val="1"/>
        </w:rPr>
        <w:t xml:space="preserve"> </w:t>
      </w:r>
      <w:r>
        <w:t>DfE</w:t>
      </w:r>
      <w:r>
        <w:rPr>
          <w:spacing w:val="-3"/>
        </w:rPr>
        <w:t xml:space="preserve"> </w:t>
      </w:r>
      <w:r>
        <w:t>document</w:t>
      </w:r>
      <w:r>
        <w:rPr>
          <w:spacing w:val="-1"/>
        </w:rPr>
        <w:t xml:space="preserve"> </w:t>
      </w:r>
      <w:r>
        <w:t>‘Behaviour</w:t>
      </w:r>
      <w:r>
        <w:rPr>
          <w:spacing w:val="-1"/>
        </w:rPr>
        <w:t xml:space="preserve"> </w:t>
      </w:r>
      <w:r>
        <w:t>and discipline</w:t>
      </w:r>
      <w:r>
        <w:rPr>
          <w:spacing w:val="-3"/>
        </w:rPr>
        <w:t xml:space="preserve"> </w:t>
      </w:r>
      <w:r>
        <w:t xml:space="preserve">in </w:t>
      </w:r>
      <w:r>
        <w:rPr>
          <w:spacing w:val="-2"/>
        </w:rPr>
        <w:t>schools’</w:t>
      </w:r>
    </w:p>
    <w:p w14:paraId="6AC6C657" w14:textId="77777777" w:rsidR="00C40AA8" w:rsidRDefault="00FC3A1C">
      <w:pPr>
        <w:pStyle w:val="BodyText"/>
        <w:spacing w:line="278" w:lineRule="exact"/>
      </w:pPr>
      <w:r>
        <w:t>Advice</w:t>
      </w:r>
      <w:r>
        <w:rPr>
          <w:spacing w:val="-2"/>
        </w:rPr>
        <w:t xml:space="preserve"> </w:t>
      </w:r>
      <w:r>
        <w:t>for</w:t>
      </w:r>
      <w:r>
        <w:rPr>
          <w:spacing w:val="-3"/>
        </w:rPr>
        <w:t xml:space="preserve"> </w:t>
      </w:r>
      <w:r>
        <w:t>headteachers</w:t>
      </w:r>
      <w:r>
        <w:rPr>
          <w:spacing w:val="-1"/>
        </w:rPr>
        <w:t xml:space="preserve"> </w:t>
      </w:r>
      <w:r>
        <w:t>and school</w:t>
      </w:r>
      <w:r>
        <w:rPr>
          <w:spacing w:val="-4"/>
        </w:rPr>
        <w:t xml:space="preserve"> </w:t>
      </w:r>
      <w:r>
        <w:t>staff January</w:t>
      </w:r>
      <w:r>
        <w:rPr>
          <w:spacing w:val="-3"/>
        </w:rPr>
        <w:t xml:space="preserve"> </w:t>
      </w:r>
      <w:r>
        <w:t>2016</w:t>
      </w:r>
      <w:r>
        <w:rPr>
          <w:spacing w:val="2"/>
        </w:rPr>
        <w:t xml:space="preserve"> </w:t>
      </w:r>
      <w:r>
        <w:t xml:space="preserve">which </w:t>
      </w:r>
      <w:r>
        <w:rPr>
          <w:spacing w:val="-2"/>
        </w:rPr>
        <w:t>includes:</w:t>
      </w:r>
    </w:p>
    <w:p w14:paraId="66B3F5DC" w14:textId="77777777" w:rsidR="00C40AA8" w:rsidRDefault="00FC3A1C">
      <w:pPr>
        <w:pStyle w:val="ListParagraph"/>
        <w:numPr>
          <w:ilvl w:val="0"/>
          <w:numId w:val="1"/>
        </w:numPr>
        <w:tabs>
          <w:tab w:val="left" w:pos="927"/>
        </w:tabs>
        <w:spacing w:line="296" w:lineRule="exact"/>
        <w:rPr>
          <w:sz w:val="24"/>
        </w:rPr>
      </w:pPr>
      <w:r>
        <w:rPr>
          <w:sz w:val="24"/>
        </w:rPr>
        <w:t>Pupils’</w:t>
      </w:r>
      <w:r>
        <w:rPr>
          <w:spacing w:val="-1"/>
          <w:sz w:val="24"/>
        </w:rPr>
        <w:t xml:space="preserve"> </w:t>
      </w:r>
      <w:r>
        <w:rPr>
          <w:sz w:val="24"/>
        </w:rPr>
        <w:t>conduct</w:t>
      </w:r>
      <w:r>
        <w:rPr>
          <w:spacing w:val="-1"/>
          <w:sz w:val="24"/>
        </w:rPr>
        <w:t xml:space="preserve"> </w:t>
      </w:r>
      <w:r>
        <w:rPr>
          <w:sz w:val="24"/>
        </w:rPr>
        <w:t>outside</w:t>
      </w:r>
      <w:r>
        <w:rPr>
          <w:spacing w:val="-3"/>
          <w:sz w:val="24"/>
        </w:rPr>
        <w:t xml:space="preserve"> </w:t>
      </w:r>
      <w:r>
        <w:rPr>
          <w:sz w:val="24"/>
        </w:rPr>
        <w:t>the</w:t>
      </w:r>
      <w:r>
        <w:rPr>
          <w:spacing w:val="-1"/>
          <w:sz w:val="24"/>
        </w:rPr>
        <w:t xml:space="preserve"> </w:t>
      </w:r>
      <w:r>
        <w:rPr>
          <w:sz w:val="24"/>
        </w:rPr>
        <w:t>school</w:t>
      </w:r>
      <w:r>
        <w:rPr>
          <w:spacing w:val="-2"/>
          <w:sz w:val="24"/>
        </w:rPr>
        <w:t xml:space="preserve"> </w:t>
      </w:r>
      <w:r>
        <w:rPr>
          <w:sz w:val="24"/>
        </w:rPr>
        <w:t>gates</w:t>
      </w:r>
      <w:r>
        <w:rPr>
          <w:spacing w:val="2"/>
          <w:sz w:val="24"/>
        </w:rPr>
        <w:t xml:space="preserve"> </w:t>
      </w:r>
      <w:r>
        <w:rPr>
          <w:sz w:val="24"/>
        </w:rPr>
        <w:t>–</w:t>
      </w:r>
      <w:r>
        <w:rPr>
          <w:spacing w:val="-1"/>
          <w:sz w:val="24"/>
        </w:rPr>
        <w:t xml:space="preserve"> </w:t>
      </w:r>
      <w:r>
        <w:rPr>
          <w:sz w:val="24"/>
        </w:rPr>
        <w:t>teachers’</w:t>
      </w:r>
      <w:r>
        <w:rPr>
          <w:spacing w:val="-1"/>
          <w:sz w:val="24"/>
        </w:rPr>
        <w:t xml:space="preserve"> </w:t>
      </w:r>
      <w:r>
        <w:rPr>
          <w:spacing w:val="-2"/>
          <w:sz w:val="24"/>
        </w:rPr>
        <w:t>powers</w:t>
      </w:r>
    </w:p>
    <w:p w14:paraId="20EBD550" w14:textId="77777777" w:rsidR="00C40AA8" w:rsidRDefault="00FC3A1C">
      <w:pPr>
        <w:pStyle w:val="ListParagraph"/>
        <w:numPr>
          <w:ilvl w:val="0"/>
          <w:numId w:val="1"/>
        </w:numPr>
        <w:tabs>
          <w:tab w:val="left" w:pos="927"/>
        </w:tabs>
        <w:spacing w:before="1" w:line="296" w:lineRule="exact"/>
        <w:rPr>
          <w:sz w:val="24"/>
        </w:rPr>
      </w:pPr>
      <w:r>
        <w:rPr>
          <w:spacing w:val="-2"/>
          <w:sz w:val="24"/>
        </w:rPr>
        <w:t>Detention</w:t>
      </w:r>
    </w:p>
    <w:p w14:paraId="1263101E" w14:textId="77777777" w:rsidR="00C40AA8" w:rsidRDefault="00FC3A1C">
      <w:pPr>
        <w:pStyle w:val="ListParagraph"/>
        <w:numPr>
          <w:ilvl w:val="0"/>
          <w:numId w:val="1"/>
        </w:numPr>
        <w:tabs>
          <w:tab w:val="left" w:pos="927"/>
        </w:tabs>
        <w:spacing w:line="296" w:lineRule="exact"/>
        <w:rPr>
          <w:sz w:val="24"/>
        </w:rPr>
      </w:pPr>
      <w:r>
        <w:rPr>
          <w:sz w:val="24"/>
        </w:rPr>
        <w:t>Confiscation</w:t>
      </w:r>
      <w:r>
        <w:rPr>
          <w:spacing w:val="-2"/>
          <w:sz w:val="24"/>
        </w:rPr>
        <w:t xml:space="preserve"> </w:t>
      </w:r>
      <w:r>
        <w:rPr>
          <w:sz w:val="24"/>
        </w:rPr>
        <w:t>of</w:t>
      </w:r>
      <w:r>
        <w:rPr>
          <w:spacing w:val="-1"/>
          <w:sz w:val="24"/>
        </w:rPr>
        <w:t xml:space="preserve"> </w:t>
      </w:r>
      <w:r>
        <w:rPr>
          <w:sz w:val="24"/>
        </w:rPr>
        <w:t>inappropriate</w:t>
      </w:r>
      <w:r>
        <w:rPr>
          <w:spacing w:val="-1"/>
          <w:sz w:val="24"/>
        </w:rPr>
        <w:t xml:space="preserve"> </w:t>
      </w:r>
      <w:r>
        <w:rPr>
          <w:spacing w:val="-2"/>
          <w:sz w:val="24"/>
        </w:rPr>
        <w:t>items</w:t>
      </w:r>
    </w:p>
    <w:p w14:paraId="7D6E0F42" w14:textId="77777777" w:rsidR="00C40AA8" w:rsidRDefault="00FC3A1C">
      <w:pPr>
        <w:pStyle w:val="ListParagraph"/>
        <w:numPr>
          <w:ilvl w:val="0"/>
          <w:numId w:val="1"/>
        </w:numPr>
        <w:tabs>
          <w:tab w:val="left" w:pos="927"/>
        </w:tabs>
        <w:spacing w:before="1"/>
        <w:rPr>
          <w:sz w:val="24"/>
        </w:rPr>
      </w:pPr>
      <w:r>
        <w:rPr>
          <w:sz w:val="24"/>
        </w:rPr>
        <w:t>Power</w:t>
      </w:r>
      <w:r>
        <w:rPr>
          <w:spacing w:val="-1"/>
          <w:sz w:val="24"/>
        </w:rPr>
        <w:t xml:space="preserve"> </w:t>
      </w:r>
      <w:r>
        <w:rPr>
          <w:sz w:val="24"/>
        </w:rPr>
        <w:t>to use</w:t>
      </w:r>
      <w:r>
        <w:rPr>
          <w:spacing w:val="-2"/>
          <w:sz w:val="24"/>
        </w:rPr>
        <w:t xml:space="preserve"> </w:t>
      </w:r>
      <w:r>
        <w:rPr>
          <w:sz w:val="24"/>
        </w:rPr>
        <w:t>reasonable</w:t>
      </w:r>
      <w:r>
        <w:rPr>
          <w:spacing w:val="-2"/>
          <w:sz w:val="24"/>
        </w:rPr>
        <w:t xml:space="preserve"> force</w:t>
      </w:r>
    </w:p>
    <w:p w14:paraId="024C584F" w14:textId="77777777" w:rsidR="00C40AA8" w:rsidRDefault="00C40AA8">
      <w:pPr>
        <w:pStyle w:val="BodyText"/>
        <w:ind w:left="0"/>
      </w:pPr>
    </w:p>
    <w:p w14:paraId="45E46F98" w14:textId="77777777" w:rsidR="00C40AA8" w:rsidRDefault="00C40AA8">
      <w:pPr>
        <w:pStyle w:val="BodyText"/>
        <w:ind w:left="0"/>
      </w:pPr>
    </w:p>
    <w:p w14:paraId="27B4C0A2" w14:textId="77777777" w:rsidR="00D158E1" w:rsidRDefault="00D158E1">
      <w:pPr>
        <w:pStyle w:val="Heading1"/>
      </w:pPr>
    </w:p>
    <w:p w14:paraId="544ECEAD" w14:textId="77777777" w:rsidR="00D158E1" w:rsidRDefault="00D158E1">
      <w:pPr>
        <w:pStyle w:val="Heading1"/>
      </w:pPr>
    </w:p>
    <w:p w14:paraId="4E0C6149" w14:textId="77777777" w:rsidR="00D158E1" w:rsidRDefault="00D158E1">
      <w:pPr>
        <w:pStyle w:val="Heading1"/>
      </w:pPr>
    </w:p>
    <w:p w14:paraId="47BC4750" w14:textId="77777777" w:rsidR="00D158E1" w:rsidRDefault="00D158E1">
      <w:pPr>
        <w:pStyle w:val="Heading1"/>
      </w:pPr>
    </w:p>
    <w:p w14:paraId="71A4D0A7" w14:textId="77777777" w:rsidR="00D158E1" w:rsidRDefault="00D158E1">
      <w:pPr>
        <w:pStyle w:val="Heading1"/>
      </w:pPr>
    </w:p>
    <w:p w14:paraId="339D88FC" w14:textId="77777777" w:rsidR="00D158E1" w:rsidRDefault="00D158E1">
      <w:pPr>
        <w:pStyle w:val="Heading1"/>
      </w:pPr>
    </w:p>
    <w:p w14:paraId="4BD0598B" w14:textId="77777777" w:rsidR="00D158E1" w:rsidRDefault="00D158E1">
      <w:pPr>
        <w:pStyle w:val="Heading1"/>
      </w:pPr>
    </w:p>
    <w:p w14:paraId="33F67D1E" w14:textId="77777777" w:rsidR="00D158E1" w:rsidRDefault="00D158E1">
      <w:pPr>
        <w:pStyle w:val="Heading1"/>
      </w:pPr>
    </w:p>
    <w:p w14:paraId="092CD151" w14:textId="77777777" w:rsidR="00D158E1" w:rsidRDefault="00D158E1">
      <w:pPr>
        <w:pStyle w:val="Heading1"/>
      </w:pPr>
    </w:p>
    <w:p w14:paraId="5B8D7110" w14:textId="77777777" w:rsidR="00D158E1" w:rsidRDefault="00D158E1">
      <w:pPr>
        <w:pStyle w:val="Heading1"/>
      </w:pPr>
    </w:p>
    <w:p w14:paraId="547B26B0" w14:textId="77777777" w:rsidR="00D158E1" w:rsidRDefault="00D158E1">
      <w:pPr>
        <w:pStyle w:val="Heading1"/>
      </w:pPr>
    </w:p>
    <w:p w14:paraId="6503CA70" w14:textId="77777777" w:rsidR="00D158E1" w:rsidRDefault="00D158E1">
      <w:pPr>
        <w:pStyle w:val="Heading1"/>
      </w:pPr>
    </w:p>
    <w:p w14:paraId="2E5CD196" w14:textId="77777777" w:rsidR="00D158E1" w:rsidRDefault="00D158E1">
      <w:pPr>
        <w:pStyle w:val="Heading1"/>
      </w:pPr>
    </w:p>
    <w:p w14:paraId="0E3E71F7" w14:textId="77777777" w:rsidR="00D158E1" w:rsidRDefault="00D158E1">
      <w:pPr>
        <w:pStyle w:val="Heading1"/>
      </w:pPr>
    </w:p>
    <w:p w14:paraId="7423DE09" w14:textId="77777777" w:rsidR="00D158E1" w:rsidRDefault="00D158E1">
      <w:pPr>
        <w:pStyle w:val="Heading1"/>
      </w:pPr>
    </w:p>
    <w:p w14:paraId="5D023DA2" w14:textId="77777777" w:rsidR="00D158E1" w:rsidRDefault="00D158E1">
      <w:pPr>
        <w:pStyle w:val="Heading1"/>
      </w:pPr>
    </w:p>
    <w:p w14:paraId="2B70FA00" w14:textId="77777777" w:rsidR="00D158E1" w:rsidRDefault="00D158E1">
      <w:pPr>
        <w:pStyle w:val="Heading1"/>
      </w:pPr>
    </w:p>
    <w:p w14:paraId="5E8E28B8" w14:textId="77777777" w:rsidR="00D158E1" w:rsidRDefault="00D158E1">
      <w:pPr>
        <w:pStyle w:val="Heading1"/>
      </w:pPr>
    </w:p>
    <w:p w14:paraId="05032CB8" w14:textId="77777777" w:rsidR="00D158E1" w:rsidRDefault="00D158E1">
      <w:pPr>
        <w:pStyle w:val="Heading1"/>
      </w:pPr>
    </w:p>
    <w:p w14:paraId="0FDB6129" w14:textId="77777777" w:rsidR="00D158E1" w:rsidRDefault="00D158E1">
      <w:pPr>
        <w:pStyle w:val="Heading1"/>
      </w:pPr>
    </w:p>
    <w:p w14:paraId="0694C70A" w14:textId="77777777" w:rsidR="00D158E1" w:rsidRDefault="00D158E1">
      <w:pPr>
        <w:pStyle w:val="Heading1"/>
      </w:pPr>
    </w:p>
    <w:p w14:paraId="06CE7B1B" w14:textId="77777777" w:rsidR="00D158E1" w:rsidRDefault="00D158E1">
      <w:pPr>
        <w:pStyle w:val="Heading1"/>
      </w:pPr>
    </w:p>
    <w:p w14:paraId="78F94942" w14:textId="77777777" w:rsidR="00D158E1" w:rsidRDefault="00D158E1">
      <w:pPr>
        <w:pStyle w:val="Heading1"/>
      </w:pPr>
    </w:p>
    <w:p w14:paraId="6BB80CAF" w14:textId="77777777" w:rsidR="00C40AA8" w:rsidRDefault="00C40AA8">
      <w:pPr>
        <w:pStyle w:val="BodyText"/>
        <w:spacing w:before="5"/>
        <w:ind w:left="0"/>
        <w:rPr>
          <w:sz w:val="19"/>
        </w:rPr>
      </w:pPr>
    </w:p>
    <w:p w14:paraId="0ECB94E1" w14:textId="77777777" w:rsidR="00C40AA8" w:rsidRDefault="00C40AA8">
      <w:pPr>
        <w:pStyle w:val="BodyText"/>
        <w:rPr>
          <w:sz w:val="19"/>
        </w:rPr>
        <w:sectPr w:rsidR="00C40AA8">
          <w:pgSz w:w="11910" w:h="16840"/>
          <w:pgMar w:top="1340" w:right="850" w:bottom="960" w:left="566" w:header="0" w:footer="772" w:gutter="0"/>
          <w:cols w:space="720"/>
        </w:sectPr>
      </w:pPr>
    </w:p>
    <w:p w14:paraId="74473721" w14:textId="77777777" w:rsidR="00D158E1" w:rsidRDefault="00D158E1" w:rsidP="00D158E1">
      <w:pPr>
        <w:pStyle w:val="Heading1"/>
      </w:pPr>
      <w:r>
        <w:lastRenderedPageBreak/>
        <w:t>APPENDIX</w:t>
      </w:r>
      <w:r>
        <w:rPr>
          <w:spacing w:val="-3"/>
        </w:rPr>
        <w:t xml:space="preserve"> </w:t>
      </w:r>
      <w:r>
        <w:rPr>
          <w:spacing w:val="-10"/>
        </w:rPr>
        <w:t>1</w:t>
      </w:r>
    </w:p>
    <w:p w14:paraId="6B1AEB77" w14:textId="77777777" w:rsidR="00D158E1" w:rsidRDefault="00D158E1" w:rsidP="00D158E1">
      <w:pPr>
        <w:pStyle w:val="BodyText"/>
        <w:ind w:left="0"/>
        <w:rPr>
          <w:b/>
        </w:rPr>
      </w:pPr>
    </w:p>
    <w:p w14:paraId="02C82574" w14:textId="77777777" w:rsidR="00D158E1" w:rsidRDefault="00D158E1" w:rsidP="00D158E1">
      <w:pPr>
        <w:pStyle w:val="BodyText"/>
        <w:spacing w:before="1"/>
      </w:pPr>
      <w:r>
        <w:t>There</w:t>
      </w:r>
      <w:r>
        <w:rPr>
          <w:spacing w:val="-3"/>
        </w:rPr>
        <w:t xml:space="preserve"> </w:t>
      </w:r>
      <w:r>
        <w:t>are</w:t>
      </w:r>
      <w:r>
        <w:rPr>
          <w:spacing w:val="-3"/>
        </w:rPr>
        <w:t xml:space="preserve"> </w:t>
      </w:r>
      <w:r>
        <w:t>various safe</w:t>
      </w:r>
      <w:r>
        <w:rPr>
          <w:spacing w:val="-3"/>
        </w:rPr>
        <w:t xml:space="preserve"> </w:t>
      </w:r>
      <w:r>
        <w:t>spaces within</w:t>
      </w:r>
      <w:r>
        <w:rPr>
          <w:spacing w:val="-4"/>
        </w:rPr>
        <w:t xml:space="preserve"> </w:t>
      </w:r>
      <w:r>
        <w:t>classrooms</w:t>
      </w:r>
      <w:r>
        <w:rPr>
          <w:spacing w:val="-1"/>
        </w:rPr>
        <w:t xml:space="preserve"> </w:t>
      </w:r>
      <w:r>
        <w:t>and</w:t>
      </w:r>
      <w:r>
        <w:rPr>
          <w:spacing w:val="-1"/>
        </w:rPr>
        <w:t xml:space="preserve"> </w:t>
      </w:r>
      <w:r>
        <w:t>in</w:t>
      </w:r>
      <w:r>
        <w:rPr>
          <w:spacing w:val="-1"/>
        </w:rPr>
        <w:t xml:space="preserve"> </w:t>
      </w:r>
      <w:r>
        <w:t>the</w:t>
      </w:r>
      <w:r>
        <w:rPr>
          <w:spacing w:val="-1"/>
        </w:rPr>
        <w:t xml:space="preserve"> </w:t>
      </w:r>
      <w:r>
        <w:t>wider</w:t>
      </w:r>
      <w:r>
        <w:rPr>
          <w:spacing w:val="-1"/>
        </w:rPr>
        <w:t xml:space="preserve"> </w:t>
      </w:r>
      <w:r>
        <w:rPr>
          <w:spacing w:val="-2"/>
        </w:rPr>
        <w:t>school:</w:t>
      </w:r>
    </w:p>
    <w:p w14:paraId="535171EF" w14:textId="77777777" w:rsidR="00D158E1" w:rsidRDefault="00D158E1" w:rsidP="00D158E1">
      <w:pPr>
        <w:pStyle w:val="BodyText"/>
        <w:spacing w:before="16"/>
        <w:ind w:left="0"/>
        <w:rPr>
          <w:sz w:val="20"/>
        </w:rPr>
      </w:pPr>
    </w:p>
    <w:p w14:paraId="768CD0C3" w14:textId="43CCD43F" w:rsidR="00D158E1" w:rsidRDefault="00D158E1" w:rsidP="00D158E1">
      <w:pPr>
        <w:tabs>
          <w:tab w:val="left" w:pos="6234"/>
        </w:tabs>
        <w:ind w:left="206"/>
        <w:rPr>
          <w:position w:val="1"/>
          <w:sz w:val="20"/>
        </w:rPr>
      </w:pPr>
      <w:r>
        <w:rPr>
          <w:noProof/>
          <w:sz w:val="20"/>
        </w:rPr>
        <mc:AlternateContent>
          <mc:Choice Requires="wps">
            <w:drawing>
              <wp:inline distT="0" distB="0" distL="0" distR="0" wp14:anchorId="7ED59247" wp14:editId="609FB23C">
                <wp:extent cx="2186940" cy="358140"/>
                <wp:effectExtent l="9525" t="0" r="3810" b="13335"/>
                <wp:docPr id="39"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358140"/>
                        </a:xfrm>
                        <a:prstGeom prst="rect">
                          <a:avLst/>
                        </a:prstGeom>
                        <a:ln w="9525">
                          <a:solidFill>
                            <a:srgbClr val="000000"/>
                          </a:solidFill>
                          <a:prstDash val="solid"/>
                        </a:ln>
                      </wps:spPr>
                      <wps:txbx>
                        <w:txbxContent>
                          <w:p w14:paraId="590F6B72" w14:textId="77777777" w:rsidR="00D158E1" w:rsidRDefault="00D158E1" w:rsidP="00D158E1">
                            <w:pPr>
                              <w:pStyle w:val="BodyText"/>
                              <w:spacing w:before="71"/>
                              <w:ind w:left="475"/>
                              <w:rPr>
                                <w:rFonts w:ascii="Times New Roman" w:hAnsi="Times New Roman"/>
                              </w:rPr>
                            </w:pPr>
                            <w:r>
                              <w:rPr>
                                <w:rFonts w:ascii="Times New Roman" w:hAnsi="Times New Roman"/>
                              </w:rPr>
                              <w:t>The</w:t>
                            </w:r>
                            <w:r>
                              <w:rPr>
                                <w:rFonts w:ascii="Times New Roman" w:hAnsi="Times New Roman"/>
                                <w:spacing w:val="-4"/>
                              </w:rPr>
                              <w:t xml:space="preserve"> </w:t>
                            </w:r>
                            <w:r>
                              <w:rPr>
                                <w:rFonts w:ascii="Times New Roman" w:hAnsi="Times New Roman"/>
                              </w:rPr>
                              <w:t>Headteacher’s</w:t>
                            </w:r>
                            <w:r>
                              <w:rPr>
                                <w:rFonts w:ascii="Times New Roman" w:hAnsi="Times New Roman"/>
                                <w:spacing w:val="-1"/>
                              </w:rPr>
                              <w:t xml:space="preserve"> </w:t>
                            </w:r>
                            <w:r>
                              <w:rPr>
                                <w:rFonts w:ascii="Times New Roman" w:hAnsi="Times New Roman"/>
                                <w:spacing w:val="-2"/>
                              </w:rPr>
                              <w:t>Office</w:t>
                            </w:r>
                          </w:p>
                        </w:txbxContent>
                      </wps:txbx>
                      <wps:bodyPr wrap="square" lIns="0" tIns="0" rIns="0" bIns="0" rtlCol="0">
                        <a:noAutofit/>
                      </wps:bodyPr>
                    </wps:wsp>
                  </a:graphicData>
                </a:graphic>
              </wp:inline>
            </w:drawing>
          </mc:Choice>
          <mc:Fallback>
            <w:pict>
              <v:shapetype w14:anchorId="7ED59247" id="_x0000_t202" coordsize="21600,21600" o:spt="202" path="m,l,21600r21600,l21600,xe">
                <v:stroke joinstyle="miter"/>
                <v:path gradientshapeok="t" o:connecttype="rect"/>
              </v:shapetype>
              <v:shape id="Textbox 27" o:spid="_x0000_s1026" type="#_x0000_t202" style="width:172.2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" filled="f">
                <v:path arrowok="t"/>
                <v:textbox inset="0,0,0,0">
                  <w:txbxContent>
                    <w:p w14:paraId="590F6B72" w14:textId="77777777" w:rsidR="00D158E1" w:rsidRDefault="00D158E1" w:rsidP="00D158E1">
                      <w:pPr>
                        <w:pStyle w:val="BodyText"/>
                        <w:spacing w:before="71"/>
                        <w:ind w:left="475"/>
                        <w:rPr>
                          <w:rFonts w:ascii="Times New Roman" w:hAnsi="Times New Roman"/>
                        </w:rPr>
                      </w:pPr>
                      <w:r>
                        <w:rPr>
                          <w:rFonts w:ascii="Times New Roman" w:hAnsi="Times New Roman"/>
                        </w:rPr>
                        <w:t>The</w:t>
                      </w:r>
                      <w:r>
                        <w:rPr>
                          <w:rFonts w:ascii="Times New Roman" w:hAnsi="Times New Roman"/>
                          <w:spacing w:val="-4"/>
                        </w:rPr>
                        <w:t xml:space="preserve"> </w:t>
                      </w:r>
                      <w:r>
                        <w:rPr>
                          <w:rFonts w:ascii="Times New Roman" w:hAnsi="Times New Roman"/>
                        </w:rPr>
                        <w:t>Headteacher’s</w:t>
                      </w:r>
                      <w:r>
                        <w:rPr>
                          <w:rFonts w:ascii="Times New Roman" w:hAnsi="Times New Roman"/>
                          <w:spacing w:val="-1"/>
                        </w:rPr>
                        <w:t xml:space="preserve"> </w:t>
                      </w:r>
                      <w:r>
                        <w:rPr>
                          <w:rFonts w:ascii="Times New Roman" w:hAnsi="Times New Roman"/>
                          <w:spacing w:val="-2"/>
                        </w:rPr>
                        <w:t>Office</w:t>
                      </w:r>
                    </w:p>
                  </w:txbxContent>
                </v:textbox>
                <w10:anchorlock/>
              </v:shape>
            </w:pict>
          </mc:Fallback>
        </mc:AlternateContent>
      </w:r>
      <w:r>
        <w:rPr>
          <w:sz w:val="20"/>
        </w:rPr>
        <w:tab/>
      </w:r>
      <w:r>
        <w:rPr>
          <w:noProof/>
          <w:position w:val="1"/>
          <w:sz w:val="20"/>
        </w:rPr>
        <mc:AlternateContent>
          <mc:Choice Requires="wps">
            <w:drawing>
              <wp:inline distT="0" distB="0" distL="0" distR="0" wp14:anchorId="24C86925" wp14:editId="37767B85">
                <wp:extent cx="2186940" cy="358140"/>
                <wp:effectExtent l="9525" t="0" r="3810" b="13335"/>
                <wp:docPr id="40"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358140"/>
                        </a:xfrm>
                        <a:prstGeom prst="rect">
                          <a:avLst/>
                        </a:prstGeom>
                        <a:ln w="9525">
                          <a:solidFill>
                            <a:srgbClr val="000000"/>
                          </a:solidFill>
                          <a:prstDash val="solid"/>
                        </a:ln>
                      </wps:spPr>
                      <wps:txbx>
                        <w:txbxContent>
                          <w:p w14:paraId="0EDD137F" w14:textId="77777777" w:rsidR="00D158E1" w:rsidRDefault="00D158E1" w:rsidP="00D158E1">
                            <w:pPr>
                              <w:pStyle w:val="BodyText"/>
                              <w:spacing w:before="71"/>
                              <w:ind w:left="815"/>
                              <w:rPr>
                                <w:rFonts w:ascii="Times New Roman"/>
                              </w:rPr>
                            </w:pPr>
                            <w:r>
                              <w:rPr>
                                <w:rFonts w:ascii="Times New Roman"/>
                              </w:rPr>
                              <w:t>Outside</w:t>
                            </w:r>
                            <w:r>
                              <w:rPr>
                                <w:rFonts w:ascii="Times New Roman"/>
                                <w:spacing w:val="-1"/>
                              </w:rPr>
                              <w:t xml:space="preserve"> </w:t>
                            </w:r>
                            <w:r>
                              <w:rPr>
                                <w:rFonts w:ascii="Times New Roman"/>
                              </w:rPr>
                              <w:t xml:space="preserve">the </w:t>
                            </w:r>
                            <w:r>
                              <w:rPr>
                                <w:rFonts w:ascii="Times New Roman"/>
                                <w:spacing w:val="-2"/>
                              </w:rPr>
                              <w:t>library</w:t>
                            </w:r>
                          </w:p>
                        </w:txbxContent>
                      </wps:txbx>
                      <wps:bodyPr wrap="square" lIns="0" tIns="0" rIns="0" bIns="0" rtlCol="0">
                        <a:noAutofit/>
                      </wps:bodyPr>
                    </wps:wsp>
                  </a:graphicData>
                </a:graphic>
              </wp:inline>
            </w:drawing>
          </mc:Choice>
          <mc:Fallback>
            <w:pict>
              <v:shape w14:anchorId="24C86925" id="Textbox 28" o:spid="_x0000_s1027" type="#_x0000_t202" style="width:172.2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" filled="f">
                <v:path arrowok="t"/>
                <v:textbox inset="0,0,0,0">
                  <w:txbxContent>
                    <w:p w14:paraId="0EDD137F" w14:textId="77777777" w:rsidR="00D158E1" w:rsidRDefault="00D158E1" w:rsidP="00D158E1">
                      <w:pPr>
                        <w:pStyle w:val="BodyText"/>
                        <w:spacing w:before="71"/>
                        <w:ind w:left="815"/>
                        <w:rPr>
                          <w:rFonts w:ascii="Times New Roman"/>
                        </w:rPr>
                      </w:pPr>
                      <w:r>
                        <w:rPr>
                          <w:rFonts w:ascii="Times New Roman"/>
                        </w:rPr>
                        <w:t>Outside</w:t>
                      </w:r>
                      <w:r>
                        <w:rPr>
                          <w:rFonts w:ascii="Times New Roman"/>
                          <w:spacing w:val="-1"/>
                        </w:rPr>
                        <w:t xml:space="preserve"> </w:t>
                      </w:r>
                      <w:r>
                        <w:rPr>
                          <w:rFonts w:ascii="Times New Roman"/>
                        </w:rPr>
                        <w:t xml:space="preserve">the </w:t>
                      </w:r>
                      <w:r>
                        <w:rPr>
                          <w:rFonts w:ascii="Times New Roman"/>
                          <w:spacing w:val="-2"/>
                        </w:rPr>
                        <w:t>library</w:t>
                      </w:r>
                    </w:p>
                  </w:txbxContent>
                </v:textbox>
                <w10:anchorlock/>
              </v:shape>
            </w:pict>
          </mc:Fallback>
        </mc:AlternateContent>
      </w:r>
    </w:p>
    <w:p w14:paraId="1331D21D" w14:textId="05E2208A" w:rsidR="00D158E1" w:rsidRDefault="00D158E1" w:rsidP="00D158E1">
      <w:pPr>
        <w:pStyle w:val="BodyText"/>
        <w:ind w:left="0"/>
        <w:rPr>
          <w:sz w:val="20"/>
        </w:rPr>
      </w:pPr>
      <w:r>
        <w:rPr>
          <w:noProof/>
        </w:rPr>
        <w:drawing>
          <wp:anchor distT="0" distB="0" distL="114300" distR="114300" simplePos="0" relativeHeight="487608320" behindDoc="0" locked="0" layoutInCell="1" allowOverlap="1" wp14:anchorId="4F06EF40" wp14:editId="1F386F51">
            <wp:simplePos x="0" y="0"/>
            <wp:positionH relativeFrom="column">
              <wp:posOffset>289560</wp:posOffset>
            </wp:positionH>
            <wp:positionV relativeFrom="paragraph">
              <wp:posOffset>242570</wp:posOffset>
            </wp:positionV>
            <wp:extent cx="2491740" cy="1948741"/>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491740" cy="1948741"/>
                    </a:xfrm>
                    <a:prstGeom prst="rect">
                      <a:avLst/>
                    </a:prstGeom>
                  </pic:spPr>
                </pic:pic>
              </a:graphicData>
            </a:graphic>
          </wp:anchor>
        </w:drawing>
      </w:r>
      <w:r>
        <w:rPr>
          <w:noProof/>
          <w:sz w:val="20"/>
        </w:rPr>
        <w:drawing>
          <wp:anchor distT="0" distB="0" distL="0" distR="0" simplePos="0" relativeHeight="487601152" behindDoc="1" locked="0" layoutInCell="1" allowOverlap="1" wp14:anchorId="576D774E" wp14:editId="653BB1E3">
            <wp:simplePos x="0" y="0"/>
            <wp:positionH relativeFrom="page">
              <wp:posOffset>4251325</wp:posOffset>
            </wp:positionH>
            <wp:positionV relativeFrom="paragraph">
              <wp:posOffset>212090</wp:posOffset>
            </wp:positionV>
            <wp:extent cx="2493829" cy="1978152"/>
            <wp:effectExtent l="0" t="0" r="0" b="0"/>
            <wp:wrapTopAndBottom/>
            <wp:docPr id="43"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5" cstate="print"/>
                    <a:stretch>
                      <a:fillRect/>
                    </a:stretch>
                  </pic:blipFill>
                  <pic:spPr>
                    <a:xfrm>
                      <a:off x="0" y="0"/>
                      <a:ext cx="2493829" cy="1978152"/>
                    </a:xfrm>
                    <a:prstGeom prst="rect">
                      <a:avLst/>
                    </a:prstGeom>
                  </pic:spPr>
                </pic:pic>
              </a:graphicData>
            </a:graphic>
          </wp:anchor>
        </w:drawing>
      </w:r>
    </w:p>
    <w:p w14:paraId="79564D04" w14:textId="244C49E3" w:rsidR="00D158E1" w:rsidRDefault="00D158E1" w:rsidP="00D158E1">
      <w:pPr>
        <w:pStyle w:val="BodyText"/>
        <w:spacing w:before="217"/>
        <w:ind w:left="0"/>
        <w:rPr>
          <w:sz w:val="20"/>
        </w:rPr>
      </w:pPr>
      <w:r>
        <w:rPr>
          <w:noProof/>
        </w:rPr>
        <w:drawing>
          <wp:anchor distT="0" distB="0" distL="114300" distR="114300" simplePos="0" relativeHeight="487606272" behindDoc="0" locked="0" layoutInCell="1" allowOverlap="1" wp14:anchorId="1DBB4A5B" wp14:editId="5171898B">
            <wp:simplePos x="0" y="0"/>
            <wp:positionH relativeFrom="column">
              <wp:posOffset>175260</wp:posOffset>
            </wp:positionH>
            <wp:positionV relativeFrom="paragraph">
              <wp:posOffset>3200400</wp:posOffset>
            </wp:positionV>
            <wp:extent cx="2458085" cy="2362199"/>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cstate="print"/>
                    <a:stretch>
                      <a:fillRect/>
                    </a:stretch>
                  </pic:blipFill>
                  <pic:spPr>
                    <a:xfrm>
                      <a:off x="0" y="0"/>
                      <a:ext cx="2458085" cy="2362199"/>
                    </a:xfrm>
                    <a:prstGeom prst="rect">
                      <a:avLst/>
                    </a:prstGeom>
                  </pic:spPr>
                </pic:pic>
              </a:graphicData>
            </a:graphic>
          </wp:anchor>
        </w:drawing>
      </w:r>
      <w:r>
        <w:rPr>
          <w:noProof/>
          <w:sz w:val="20"/>
        </w:rPr>
        <w:drawing>
          <wp:anchor distT="0" distB="0" distL="0" distR="0" simplePos="0" relativeHeight="487602176" behindDoc="1" locked="0" layoutInCell="1" allowOverlap="1" wp14:anchorId="5724770F" wp14:editId="0D01FA0E">
            <wp:simplePos x="0" y="0"/>
            <wp:positionH relativeFrom="page">
              <wp:posOffset>4152900</wp:posOffset>
            </wp:positionH>
            <wp:positionV relativeFrom="paragraph">
              <wp:posOffset>3161030</wp:posOffset>
            </wp:positionV>
            <wp:extent cx="2374900" cy="2052955"/>
            <wp:effectExtent l="0" t="0" r="0" b="0"/>
            <wp:wrapTopAndBottom/>
            <wp:docPr id="44"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2374900" cy="2052955"/>
                    </a:xfrm>
                    <a:prstGeom prst="rect">
                      <a:avLst/>
                    </a:prstGeom>
                  </pic:spPr>
                </pic:pic>
              </a:graphicData>
            </a:graphic>
          </wp:anchor>
        </w:drawing>
      </w:r>
      <w:r>
        <w:rPr>
          <w:noProof/>
          <w:sz w:val="20"/>
        </w:rPr>
        <mc:AlternateContent>
          <mc:Choice Requires="wps">
            <w:drawing>
              <wp:anchor distT="0" distB="0" distL="0" distR="0" simplePos="0" relativeHeight="487603200" behindDoc="1" locked="0" layoutInCell="1" allowOverlap="1" wp14:anchorId="51E55D17" wp14:editId="33015CE6">
                <wp:simplePos x="0" y="0"/>
                <wp:positionH relativeFrom="page">
                  <wp:posOffset>445769</wp:posOffset>
                </wp:positionH>
                <wp:positionV relativeFrom="paragraph">
                  <wp:posOffset>2673352</wp:posOffset>
                </wp:positionV>
                <wp:extent cx="2186940" cy="358140"/>
                <wp:effectExtent l="0" t="0" r="0" b="0"/>
                <wp:wrapTopAndBottom/>
                <wp:docPr id="41"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358140"/>
                        </a:xfrm>
                        <a:prstGeom prst="rect">
                          <a:avLst/>
                        </a:prstGeom>
                        <a:ln w="9525">
                          <a:solidFill>
                            <a:srgbClr val="000000"/>
                          </a:solidFill>
                          <a:prstDash val="solid"/>
                        </a:ln>
                      </wps:spPr>
                      <wps:txbx>
                        <w:txbxContent>
                          <w:p w14:paraId="3EA8A8EF" w14:textId="77777777" w:rsidR="00D158E1" w:rsidRDefault="00D158E1" w:rsidP="00D158E1">
                            <w:pPr>
                              <w:pStyle w:val="BodyText"/>
                              <w:spacing w:before="71"/>
                              <w:ind w:left="658"/>
                              <w:rPr>
                                <w:rFonts w:ascii="Times New Roman"/>
                              </w:rPr>
                            </w:pPr>
                            <w:r>
                              <w:rPr>
                                <w:rFonts w:ascii="Times New Roman"/>
                              </w:rPr>
                              <w:t>The</w:t>
                            </w:r>
                            <w:r>
                              <w:rPr>
                                <w:rFonts w:ascii="Times New Roman"/>
                                <w:spacing w:val="-3"/>
                              </w:rPr>
                              <w:t xml:space="preserve"> </w:t>
                            </w:r>
                            <w:r>
                              <w:rPr>
                                <w:rFonts w:ascii="Times New Roman"/>
                              </w:rPr>
                              <w:t>SENDCos</w:t>
                            </w:r>
                            <w:r>
                              <w:rPr>
                                <w:rFonts w:ascii="Times New Roman"/>
                                <w:spacing w:val="-1"/>
                              </w:rPr>
                              <w:t xml:space="preserve"> </w:t>
                            </w:r>
                            <w:r>
                              <w:rPr>
                                <w:rFonts w:ascii="Times New Roman"/>
                                <w:spacing w:val="-2"/>
                              </w:rPr>
                              <w:t>Office</w:t>
                            </w:r>
                          </w:p>
                        </w:txbxContent>
                      </wps:txbx>
                      <wps:bodyPr wrap="square" lIns="0" tIns="0" rIns="0" bIns="0" rtlCol="0">
                        <a:noAutofit/>
                      </wps:bodyPr>
                    </wps:wsp>
                  </a:graphicData>
                </a:graphic>
              </wp:anchor>
            </w:drawing>
          </mc:Choice>
          <mc:Fallback>
            <w:pict>
              <v:shape w14:anchorId="51E55D17" id="Textbox 30" o:spid="_x0000_s1028" type="#_x0000_t202" style="position:absolute;margin-left:35.1pt;margin-top:210.5pt;width:172.2pt;height:28.2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" filled="f">
                <v:path arrowok="t"/>
                <v:textbox inset="0,0,0,0">
                  <w:txbxContent>
                    <w:p w14:paraId="3EA8A8EF" w14:textId="77777777" w:rsidR="00D158E1" w:rsidRDefault="00D158E1" w:rsidP="00D158E1">
                      <w:pPr>
                        <w:pStyle w:val="BodyText"/>
                        <w:spacing w:before="71"/>
                        <w:ind w:left="658"/>
                        <w:rPr>
                          <w:rFonts w:ascii="Times New Roman"/>
                        </w:rPr>
                      </w:pPr>
                      <w:r>
                        <w:rPr>
                          <w:rFonts w:ascii="Times New Roman"/>
                        </w:rPr>
                        <w:t>The</w:t>
                      </w:r>
                      <w:r>
                        <w:rPr>
                          <w:rFonts w:ascii="Times New Roman"/>
                          <w:spacing w:val="-3"/>
                        </w:rPr>
                        <w:t xml:space="preserve"> </w:t>
                      </w:r>
                      <w:r>
                        <w:rPr>
                          <w:rFonts w:ascii="Times New Roman"/>
                        </w:rPr>
                        <w:t>SENDCos</w:t>
                      </w:r>
                      <w:r>
                        <w:rPr>
                          <w:rFonts w:ascii="Times New Roman"/>
                          <w:spacing w:val="-1"/>
                        </w:rPr>
                        <w:t xml:space="preserve"> </w:t>
                      </w:r>
                      <w:r>
                        <w:rPr>
                          <w:rFonts w:ascii="Times New Roman"/>
                          <w:spacing w:val="-2"/>
                        </w:rPr>
                        <w:t>Office</w:t>
                      </w:r>
                    </w:p>
                  </w:txbxContent>
                </v:textbox>
                <w10:wrap type="topAndBottom" anchorx="page"/>
              </v:shape>
            </w:pict>
          </mc:Fallback>
        </mc:AlternateContent>
      </w:r>
      <w:r>
        <w:rPr>
          <w:noProof/>
          <w:sz w:val="20"/>
        </w:rPr>
        <mc:AlternateContent>
          <mc:Choice Requires="wps">
            <w:drawing>
              <wp:anchor distT="0" distB="0" distL="0" distR="0" simplePos="0" relativeHeight="487604224" behindDoc="1" locked="0" layoutInCell="1" allowOverlap="1" wp14:anchorId="6445AB75" wp14:editId="5FCFA588">
                <wp:simplePos x="0" y="0"/>
                <wp:positionH relativeFrom="page">
                  <wp:posOffset>4251959</wp:posOffset>
                </wp:positionH>
                <wp:positionV relativeFrom="paragraph">
                  <wp:posOffset>2517904</wp:posOffset>
                </wp:positionV>
                <wp:extent cx="2247900" cy="358140"/>
                <wp:effectExtent l="0" t="0" r="0" b="0"/>
                <wp:wrapTopAndBottom/>
                <wp:docPr id="42"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358140"/>
                        </a:xfrm>
                        <a:prstGeom prst="rect">
                          <a:avLst/>
                        </a:prstGeom>
                        <a:ln w="9524">
                          <a:solidFill>
                            <a:srgbClr val="000000"/>
                          </a:solidFill>
                          <a:prstDash val="solid"/>
                        </a:ln>
                      </wps:spPr>
                      <wps:txbx>
                        <w:txbxContent>
                          <w:p w14:paraId="45304229" w14:textId="77777777" w:rsidR="00D158E1" w:rsidRDefault="00D158E1" w:rsidP="00D158E1">
                            <w:pPr>
                              <w:pStyle w:val="BodyText"/>
                              <w:spacing w:before="71"/>
                              <w:ind w:left="145"/>
                              <w:rPr>
                                <w:rFonts w:ascii="Times New Roman"/>
                              </w:rPr>
                            </w:pPr>
                            <w:r>
                              <w:rPr>
                                <w:rFonts w:ascii="Times New Roman"/>
                              </w:rPr>
                              <w:t>A</w:t>
                            </w:r>
                            <w:r>
                              <w:rPr>
                                <w:rFonts w:ascii="Times New Roman"/>
                                <w:spacing w:val="-1"/>
                              </w:rPr>
                              <w:t xml:space="preserve"> </w:t>
                            </w:r>
                            <w:r>
                              <w:rPr>
                                <w:rFonts w:ascii="Times New Roman"/>
                              </w:rPr>
                              <w:t>workspace</w:t>
                            </w:r>
                            <w:r>
                              <w:rPr>
                                <w:rFonts w:ascii="Times New Roman"/>
                                <w:spacing w:val="-1"/>
                              </w:rPr>
                              <w:t xml:space="preserve"> </w:t>
                            </w:r>
                            <w:r>
                              <w:rPr>
                                <w:rFonts w:ascii="Times New Roman"/>
                              </w:rPr>
                              <w:t>within</w:t>
                            </w:r>
                            <w:r>
                              <w:rPr>
                                <w:rFonts w:ascii="Times New Roman"/>
                                <w:spacing w:val="-1"/>
                              </w:rPr>
                              <w:t xml:space="preserve"> </w:t>
                            </w:r>
                            <w:r>
                              <w:rPr>
                                <w:rFonts w:ascii="Times New Roman"/>
                              </w:rPr>
                              <w:t>a</w:t>
                            </w:r>
                            <w:r>
                              <w:rPr>
                                <w:rFonts w:ascii="Times New Roman"/>
                                <w:spacing w:val="-1"/>
                              </w:rPr>
                              <w:t xml:space="preserve"> </w:t>
                            </w:r>
                            <w:r>
                              <w:rPr>
                                <w:rFonts w:ascii="Times New Roman"/>
                                <w:spacing w:val="-2"/>
                              </w:rPr>
                              <w:t>classroom</w:t>
                            </w:r>
                          </w:p>
                        </w:txbxContent>
                      </wps:txbx>
                      <wps:bodyPr wrap="square" lIns="0" tIns="0" rIns="0" bIns="0" rtlCol="0">
                        <a:noAutofit/>
                      </wps:bodyPr>
                    </wps:wsp>
                  </a:graphicData>
                </a:graphic>
              </wp:anchor>
            </w:drawing>
          </mc:Choice>
          <mc:Fallback>
            <w:pict>
              <v:shape w14:anchorId="6445AB75" id="Textbox 31" o:spid="_x0000_s1029" type="#_x0000_t202" style="position:absolute;margin-left:334.8pt;margin-top:198.25pt;width:177pt;height:28.2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" filled="f" strokeweight=".26456mm">
                <v:path arrowok="t"/>
                <v:textbox inset="0,0,0,0">
                  <w:txbxContent>
                    <w:p w14:paraId="45304229" w14:textId="77777777" w:rsidR="00D158E1" w:rsidRDefault="00D158E1" w:rsidP="00D158E1">
                      <w:pPr>
                        <w:pStyle w:val="BodyText"/>
                        <w:spacing w:before="71"/>
                        <w:ind w:left="145"/>
                        <w:rPr>
                          <w:rFonts w:ascii="Times New Roman"/>
                        </w:rPr>
                      </w:pPr>
                      <w:r>
                        <w:rPr>
                          <w:rFonts w:ascii="Times New Roman"/>
                        </w:rPr>
                        <w:t>A</w:t>
                      </w:r>
                      <w:r>
                        <w:rPr>
                          <w:rFonts w:ascii="Times New Roman"/>
                          <w:spacing w:val="-1"/>
                        </w:rPr>
                        <w:t xml:space="preserve"> </w:t>
                      </w:r>
                      <w:r>
                        <w:rPr>
                          <w:rFonts w:ascii="Times New Roman"/>
                        </w:rPr>
                        <w:t>workspace</w:t>
                      </w:r>
                      <w:r>
                        <w:rPr>
                          <w:rFonts w:ascii="Times New Roman"/>
                          <w:spacing w:val="-1"/>
                        </w:rPr>
                        <w:t xml:space="preserve"> </w:t>
                      </w:r>
                      <w:r>
                        <w:rPr>
                          <w:rFonts w:ascii="Times New Roman"/>
                        </w:rPr>
                        <w:t>within</w:t>
                      </w:r>
                      <w:r>
                        <w:rPr>
                          <w:rFonts w:ascii="Times New Roman"/>
                          <w:spacing w:val="-1"/>
                        </w:rPr>
                        <w:t xml:space="preserve"> </w:t>
                      </w:r>
                      <w:r>
                        <w:rPr>
                          <w:rFonts w:ascii="Times New Roman"/>
                        </w:rPr>
                        <w:t>a</w:t>
                      </w:r>
                      <w:r>
                        <w:rPr>
                          <w:rFonts w:ascii="Times New Roman"/>
                          <w:spacing w:val="-1"/>
                        </w:rPr>
                        <w:t xml:space="preserve"> </w:t>
                      </w:r>
                      <w:r>
                        <w:rPr>
                          <w:rFonts w:ascii="Times New Roman"/>
                          <w:spacing w:val="-2"/>
                        </w:rPr>
                        <w:t>classroom</w:t>
                      </w:r>
                    </w:p>
                  </w:txbxContent>
                </v:textbox>
                <w10:wrap type="topAndBottom" anchorx="page"/>
              </v:shape>
            </w:pict>
          </mc:Fallback>
        </mc:AlternateContent>
      </w:r>
    </w:p>
    <w:p w14:paraId="027F66FC" w14:textId="6A3A61F1" w:rsidR="00D158E1" w:rsidRDefault="00D158E1">
      <w:pPr>
        <w:pStyle w:val="Heading1"/>
        <w:spacing w:before="81"/>
      </w:pPr>
    </w:p>
    <w:p w14:paraId="184DE9C3" w14:textId="20D81C58" w:rsidR="00D158E1" w:rsidRDefault="00D158E1">
      <w:pPr>
        <w:pStyle w:val="Heading1"/>
        <w:spacing w:before="81"/>
      </w:pPr>
    </w:p>
    <w:p w14:paraId="2580CB99" w14:textId="7E4855FB" w:rsidR="00D158E1" w:rsidRDefault="00D158E1">
      <w:pPr>
        <w:pStyle w:val="Heading1"/>
        <w:spacing w:before="81"/>
      </w:pPr>
    </w:p>
    <w:p w14:paraId="2031E6B6" w14:textId="77777777" w:rsidR="00D25CDD" w:rsidRDefault="00D25CDD">
      <w:pPr>
        <w:pStyle w:val="Heading1"/>
        <w:spacing w:before="81"/>
      </w:pPr>
    </w:p>
    <w:p w14:paraId="2426CF84" w14:textId="77777777" w:rsidR="00D25CDD" w:rsidRDefault="00D25CDD">
      <w:pPr>
        <w:pStyle w:val="Heading1"/>
        <w:spacing w:before="81"/>
      </w:pPr>
    </w:p>
    <w:p w14:paraId="453D83B0" w14:textId="77777777" w:rsidR="00D25CDD" w:rsidRDefault="00D25CDD">
      <w:pPr>
        <w:pStyle w:val="Heading1"/>
        <w:spacing w:before="81"/>
      </w:pPr>
    </w:p>
    <w:p w14:paraId="5183D5B4" w14:textId="77777777" w:rsidR="00D25CDD" w:rsidRDefault="00D25CDD">
      <w:pPr>
        <w:pStyle w:val="Heading1"/>
        <w:spacing w:before="81"/>
      </w:pPr>
    </w:p>
    <w:p w14:paraId="331B4698" w14:textId="4CA300AD" w:rsidR="00C40AA8" w:rsidRDefault="00FC3A1C">
      <w:pPr>
        <w:pStyle w:val="Heading1"/>
        <w:spacing w:before="81"/>
      </w:pPr>
      <w:r>
        <w:rPr>
          <w:noProof/>
        </w:rPr>
        <mc:AlternateContent>
          <mc:Choice Requires="wps">
            <w:drawing>
              <wp:anchor distT="0" distB="0" distL="0" distR="0" simplePos="0" relativeHeight="487436800" behindDoc="1" locked="0" layoutInCell="1" allowOverlap="1" wp14:anchorId="2C10A201" wp14:editId="1523BAD0">
                <wp:simplePos x="0" y="0"/>
                <wp:positionH relativeFrom="page">
                  <wp:posOffset>304800</wp:posOffset>
                </wp:positionH>
                <wp:positionV relativeFrom="page">
                  <wp:posOffset>304799</wp:posOffset>
                </wp:positionV>
                <wp:extent cx="6952615" cy="1008443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0ACE1315" id="Graphic 32" o:spid="_x0000_s1026" style="position:absolute;margin-left:24pt;margin-top:24pt;width:547.45pt;height:794.05pt;z-index:-15879680;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r>
        <w:t>APPENDIX</w:t>
      </w:r>
      <w:r>
        <w:rPr>
          <w:spacing w:val="-4"/>
        </w:rPr>
        <w:t xml:space="preserve"> </w:t>
      </w:r>
      <w:r>
        <w:rPr>
          <w:spacing w:val="-10"/>
        </w:rPr>
        <w:t>2</w:t>
      </w:r>
    </w:p>
    <w:p w14:paraId="386FFA4E" w14:textId="77777777" w:rsidR="00C40AA8" w:rsidRDefault="00C40AA8">
      <w:pPr>
        <w:pStyle w:val="BodyText"/>
        <w:spacing w:before="1"/>
        <w:ind w:left="0"/>
        <w:rPr>
          <w:b/>
        </w:rPr>
      </w:pPr>
    </w:p>
    <w:p w14:paraId="3AE247F2" w14:textId="77777777" w:rsidR="00C40AA8" w:rsidRDefault="00FC3A1C">
      <w:pPr>
        <w:ind w:left="567"/>
        <w:rPr>
          <w:b/>
          <w:sz w:val="24"/>
        </w:rPr>
      </w:pPr>
      <w:r>
        <w:rPr>
          <w:b/>
          <w:sz w:val="24"/>
          <w:u w:val="single"/>
        </w:rPr>
        <w:t>Warm</w:t>
      </w:r>
      <w:r>
        <w:rPr>
          <w:b/>
          <w:spacing w:val="-2"/>
          <w:sz w:val="24"/>
          <w:u w:val="single"/>
        </w:rPr>
        <w:t xml:space="preserve"> Demanders</w:t>
      </w:r>
    </w:p>
    <w:p w14:paraId="15EEDEF1" w14:textId="77777777" w:rsidR="00C40AA8" w:rsidRDefault="00C40AA8">
      <w:pPr>
        <w:pStyle w:val="BodyText"/>
        <w:ind w:left="0"/>
        <w:rPr>
          <w:b/>
          <w:sz w:val="20"/>
        </w:rPr>
      </w:pPr>
    </w:p>
    <w:p w14:paraId="07EB76BB" w14:textId="781182F0" w:rsidR="00C40AA8" w:rsidRDefault="00D25CDD">
      <w:pPr>
        <w:pStyle w:val="BodyText"/>
        <w:spacing w:before="15"/>
        <w:ind w:left="0"/>
        <w:rPr>
          <w:b/>
          <w:sz w:val="20"/>
        </w:rPr>
      </w:pPr>
      <w:r>
        <w:rPr>
          <w:rFonts w:ascii="Calibri"/>
          <w:b/>
          <w:noProof/>
          <w:sz w:val="28"/>
        </w:rPr>
        <w:lastRenderedPageBreak/>
        <mc:AlternateContent>
          <mc:Choice Requires="wps">
            <w:drawing>
              <wp:anchor distT="0" distB="0" distL="0" distR="0" simplePos="0" relativeHeight="487437312" behindDoc="1" locked="0" layoutInCell="1" allowOverlap="1" wp14:anchorId="3AA5EBA1" wp14:editId="14FBE97E">
                <wp:simplePos x="0" y="0"/>
                <wp:positionH relativeFrom="page">
                  <wp:posOffset>266700</wp:posOffset>
                </wp:positionH>
                <wp:positionV relativeFrom="page">
                  <wp:posOffset>311785</wp:posOffset>
                </wp:positionV>
                <wp:extent cx="6952615" cy="10084435"/>
                <wp:effectExtent l="0" t="0" r="635"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6E421A2C" id="Graphic 35" o:spid="_x0000_s1026" style="position:absolute;margin-left:21pt;margin-top:24.55pt;width:547.45pt;height:794.05pt;z-index:-15879168;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page" anchory="page"/>
              </v:shape>
            </w:pict>
          </mc:Fallback>
        </mc:AlternateContent>
      </w:r>
      <w:r w:rsidR="00FC3A1C">
        <w:rPr>
          <w:b/>
          <w:noProof/>
          <w:sz w:val="20"/>
        </w:rPr>
        <w:drawing>
          <wp:anchor distT="0" distB="0" distL="0" distR="0" simplePos="0" relativeHeight="487596544" behindDoc="1" locked="0" layoutInCell="1" allowOverlap="1" wp14:anchorId="16C27BC1" wp14:editId="42F4C89F">
            <wp:simplePos x="0" y="0"/>
            <wp:positionH relativeFrom="page">
              <wp:posOffset>872489</wp:posOffset>
            </wp:positionH>
            <wp:positionV relativeFrom="paragraph">
              <wp:posOffset>172265</wp:posOffset>
            </wp:positionV>
            <wp:extent cx="5896550" cy="228600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8" cstate="print"/>
                    <a:stretch>
                      <a:fillRect/>
                    </a:stretch>
                  </pic:blipFill>
                  <pic:spPr>
                    <a:xfrm>
                      <a:off x="0" y="0"/>
                      <a:ext cx="5896550" cy="2286000"/>
                    </a:xfrm>
                    <a:prstGeom prst="rect">
                      <a:avLst/>
                    </a:prstGeom>
                  </pic:spPr>
                </pic:pic>
              </a:graphicData>
            </a:graphic>
          </wp:anchor>
        </w:drawing>
      </w:r>
    </w:p>
    <w:p w14:paraId="6F3699BB" w14:textId="16669291" w:rsidR="00C40AA8" w:rsidRDefault="00C40AA8">
      <w:pPr>
        <w:pStyle w:val="BodyText"/>
        <w:ind w:left="0"/>
        <w:rPr>
          <w:b/>
        </w:rPr>
      </w:pPr>
    </w:p>
    <w:p w14:paraId="1CB484CF" w14:textId="56781D41" w:rsidR="00C40AA8" w:rsidRDefault="00C40AA8">
      <w:pPr>
        <w:pStyle w:val="BodyText"/>
        <w:spacing w:before="6"/>
        <w:ind w:left="0"/>
        <w:rPr>
          <w:b/>
        </w:rPr>
      </w:pPr>
    </w:p>
    <w:p w14:paraId="5457C600" w14:textId="4EA252B5" w:rsidR="00C40AA8" w:rsidRDefault="00FC3A1C">
      <w:pPr>
        <w:ind w:left="567"/>
        <w:rPr>
          <w:b/>
          <w:sz w:val="24"/>
        </w:rPr>
      </w:pPr>
      <w:r>
        <w:rPr>
          <w:b/>
          <w:sz w:val="24"/>
          <w:u w:val="single"/>
        </w:rPr>
        <w:t>Catch</w:t>
      </w:r>
      <w:r>
        <w:rPr>
          <w:b/>
          <w:spacing w:val="-2"/>
          <w:sz w:val="24"/>
          <w:u w:val="single"/>
        </w:rPr>
        <w:t xml:space="preserve"> </w:t>
      </w:r>
      <w:r>
        <w:rPr>
          <w:b/>
          <w:sz w:val="24"/>
          <w:u w:val="single"/>
        </w:rPr>
        <w:t>them</w:t>
      </w:r>
      <w:r>
        <w:rPr>
          <w:b/>
          <w:spacing w:val="-1"/>
          <w:sz w:val="24"/>
          <w:u w:val="single"/>
        </w:rPr>
        <w:t xml:space="preserve"> </w:t>
      </w:r>
      <w:r>
        <w:rPr>
          <w:b/>
          <w:sz w:val="24"/>
          <w:u w:val="single"/>
        </w:rPr>
        <w:t>doing</w:t>
      </w:r>
      <w:r>
        <w:rPr>
          <w:b/>
          <w:spacing w:val="-1"/>
          <w:sz w:val="24"/>
          <w:u w:val="single"/>
        </w:rPr>
        <w:t xml:space="preserve"> </w:t>
      </w:r>
      <w:r>
        <w:rPr>
          <w:b/>
          <w:sz w:val="24"/>
          <w:u w:val="single"/>
        </w:rPr>
        <w:t>something</w:t>
      </w:r>
      <w:r>
        <w:rPr>
          <w:b/>
          <w:spacing w:val="-1"/>
          <w:sz w:val="24"/>
          <w:u w:val="single"/>
        </w:rPr>
        <w:t xml:space="preserve"> </w:t>
      </w:r>
      <w:r>
        <w:rPr>
          <w:b/>
          <w:spacing w:val="-4"/>
          <w:sz w:val="24"/>
          <w:u w:val="single"/>
        </w:rPr>
        <w:t>good</w:t>
      </w:r>
    </w:p>
    <w:p w14:paraId="4653CECF" w14:textId="77777777" w:rsidR="00C40AA8" w:rsidRDefault="00C40AA8">
      <w:pPr>
        <w:pStyle w:val="BodyText"/>
        <w:ind w:left="0"/>
        <w:rPr>
          <w:b/>
          <w:sz w:val="20"/>
        </w:rPr>
      </w:pPr>
    </w:p>
    <w:p w14:paraId="1831A8C1" w14:textId="18ED77A2" w:rsidR="00C40AA8" w:rsidRDefault="00FC3A1C">
      <w:pPr>
        <w:pStyle w:val="BodyText"/>
        <w:spacing w:before="67"/>
        <w:ind w:left="0"/>
        <w:rPr>
          <w:b/>
          <w:sz w:val="20"/>
        </w:rPr>
      </w:pPr>
      <w:r>
        <w:rPr>
          <w:b/>
          <w:noProof/>
          <w:sz w:val="20"/>
        </w:rPr>
        <w:drawing>
          <wp:anchor distT="0" distB="0" distL="0" distR="0" simplePos="0" relativeHeight="487597056" behindDoc="1" locked="0" layoutInCell="1" allowOverlap="1" wp14:anchorId="63BED617" wp14:editId="2B280DCB">
            <wp:simplePos x="0" y="0"/>
            <wp:positionH relativeFrom="page">
              <wp:posOffset>821055</wp:posOffset>
            </wp:positionH>
            <wp:positionV relativeFrom="paragraph">
              <wp:posOffset>205439</wp:posOffset>
            </wp:positionV>
            <wp:extent cx="5934075" cy="222885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9" cstate="print"/>
                    <a:stretch>
                      <a:fillRect/>
                    </a:stretch>
                  </pic:blipFill>
                  <pic:spPr>
                    <a:xfrm>
                      <a:off x="0" y="0"/>
                      <a:ext cx="5934075" cy="2228850"/>
                    </a:xfrm>
                    <a:prstGeom prst="rect">
                      <a:avLst/>
                    </a:prstGeom>
                  </pic:spPr>
                </pic:pic>
              </a:graphicData>
            </a:graphic>
          </wp:anchor>
        </w:drawing>
      </w:r>
    </w:p>
    <w:p w14:paraId="4423A784" w14:textId="78B2BDB4" w:rsidR="00C40AA8" w:rsidRDefault="00C40AA8">
      <w:pPr>
        <w:pStyle w:val="BodyText"/>
        <w:ind w:left="0"/>
        <w:rPr>
          <w:b/>
        </w:rPr>
      </w:pPr>
    </w:p>
    <w:p w14:paraId="26DE3DA9" w14:textId="2888D0F7" w:rsidR="00C40AA8" w:rsidRDefault="00C40AA8">
      <w:pPr>
        <w:pStyle w:val="BodyText"/>
        <w:spacing w:before="11"/>
        <w:ind w:left="0"/>
        <w:rPr>
          <w:b/>
        </w:rPr>
      </w:pPr>
    </w:p>
    <w:p w14:paraId="36F0338B" w14:textId="23E87AA0" w:rsidR="00C40AA8" w:rsidRDefault="00FC3A1C">
      <w:pPr>
        <w:ind w:left="567"/>
        <w:rPr>
          <w:b/>
          <w:sz w:val="24"/>
        </w:rPr>
      </w:pPr>
      <w:r>
        <w:rPr>
          <w:b/>
          <w:color w:val="646464"/>
          <w:sz w:val="24"/>
          <w:u w:val="single" w:color="646464"/>
        </w:rPr>
        <w:t>Positive</w:t>
      </w:r>
      <w:r>
        <w:rPr>
          <w:b/>
          <w:color w:val="646464"/>
          <w:spacing w:val="-2"/>
          <w:sz w:val="24"/>
          <w:u w:val="single" w:color="646464"/>
        </w:rPr>
        <w:t xml:space="preserve"> Phrases</w:t>
      </w:r>
    </w:p>
    <w:p w14:paraId="37F62959" w14:textId="75ED424E" w:rsidR="00C40AA8" w:rsidRDefault="00C40AA8">
      <w:pPr>
        <w:pStyle w:val="BodyText"/>
        <w:spacing w:before="65"/>
        <w:ind w:left="0"/>
        <w:rPr>
          <w:b/>
        </w:rPr>
      </w:pPr>
    </w:p>
    <w:p w14:paraId="799D0A9A" w14:textId="43F70715" w:rsidR="00C40AA8" w:rsidRDefault="00FC3A1C">
      <w:pPr>
        <w:tabs>
          <w:tab w:val="left" w:pos="5492"/>
        </w:tabs>
        <w:ind w:left="567"/>
        <w:rPr>
          <w:rFonts w:ascii="Calibri" w:hAnsi="Calibri"/>
          <w:b/>
          <w:sz w:val="24"/>
        </w:rPr>
      </w:pPr>
      <w:r>
        <w:rPr>
          <w:rFonts w:ascii="Calibri" w:hAnsi="Calibri"/>
          <w:b/>
          <w:color w:val="646464"/>
          <w:sz w:val="24"/>
        </w:rPr>
        <w:t>You</w:t>
      </w:r>
      <w:r>
        <w:rPr>
          <w:rFonts w:ascii="Calibri" w:hAnsi="Calibri"/>
          <w:b/>
          <w:color w:val="646464"/>
          <w:spacing w:val="-2"/>
          <w:sz w:val="24"/>
        </w:rPr>
        <w:t xml:space="preserve"> </w:t>
      </w:r>
      <w:r>
        <w:rPr>
          <w:rFonts w:ascii="Calibri" w:hAnsi="Calibri"/>
          <w:b/>
          <w:color w:val="646464"/>
          <w:sz w:val="24"/>
        </w:rPr>
        <w:t>have</w:t>
      </w:r>
      <w:r>
        <w:rPr>
          <w:rFonts w:ascii="Calibri" w:hAnsi="Calibri"/>
          <w:b/>
          <w:color w:val="646464"/>
          <w:spacing w:val="-4"/>
          <w:sz w:val="24"/>
        </w:rPr>
        <w:t xml:space="preserve"> </w:t>
      </w:r>
      <w:r>
        <w:rPr>
          <w:rFonts w:ascii="Calibri" w:hAnsi="Calibri"/>
          <w:b/>
          <w:color w:val="646464"/>
          <w:sz w:val="24"/>
        </w:rPr>
        <w:t>really</w:t>
      </w:r>
      <w:r>
        <w:rPr>
          <w:rFonts w:ascii="Calibri" w:hAnsi="Calibri"/>
          <w:b/>
          <w:color w:val="646464"/>
          <w:spacing w:val="-6"/>
          <w:sz w:val="24"/>
        </w:rPr>
        <w:t xml:space="preserve"> </w:t>
      </w:r>
      <w:r>
        <w:rPr>
          <w:rFonts w:ascii="Calibri" w:hAnsi="Calibri"/>
          <w:b/>
          <w:color w:val="646464"/>
          <w:sz w:val="24"/>
        </w:rPr>
        <w:t>improved</w:t>
      </w:r>
      <w:r>
        <w:rPr>
          <w:rFonts w:ascii="Calibri" w:hAnsi="Calibri"/>
          <w:b/>
          <w:color w:val="646464"/>
          <w:spacing w:val="3"/>
          <w:sz w:val="24"/>
        </w:rPr>
        <w:t xml:space="preserve"> </w:t>
      </w:r>
      <w:r>
        <w:rPr>
          <w:rFonts w:ascii="Calibri" w:hAnsi="Calibri"/>
          <w:b/>
          <w:color w:val="646464"/>
          <w:spacing w:val="-2"/>
          <w:sz w:val="24"/>
        </w:rPr>
        <w:t>your...</w:t>
      </w:r>
      <w:r>
        <w:rPr>
          <w:rFonts w:ascii="Calibri" w:hAnsi="Calibri"/>
          <w:b/>
          <w:color w:val="646464"/>
          <w:sz w:val="24"/>
        </w:rPr>
        <w:tab/>
        <w:t>Thank</w:t>
      </w:r>
      <w:r>
        <w:rPr>
          <w:rFonts w:ascii="Calibri" w:hAnsi="Calibri"/>
          <w:b/>
          <w:color w:val="646464"/>
          <w:spacing w:val="-5"/>
          <w:sz w:val="24"/>
        </w:rPr>
        <w:t xml:space="preserve"> </w:t>
      </w:r>
      <w:r>
        <w:rPr>
          <w:rFonts w:ascii="Calibri" w:hAnsi="Calibri"/>
          <w:b/>
          <w:color w:val="646464"/>
          <w:sz w:val="24"/>
        </w:rPr>
        <w:t>you</w:t>
      </w:r>
      <w:r>
        <w:rPr>
          <w:rFonts w:ascii="Calibri" w:hAnsi="Calibri"/>
          <w:b/>
          <w:color w:val="646464"/>
          <w:spacing w:val="-2"/>
          <w:sz w:val="24"/>
        </w:rPr>
        <w:t xml:space="preserve"> for</w:t>
      </w:r>
      <w:proofErr w:type="gramStart"/>
      <w:r>
        <w:rPr>
          <w:rFonts w:ascii="Calibri" w:hAnsi="Calibri"/>
          <w:b/>
          <w:color w:val="646464"/>
          <w:spacing w:val="-2"/>
          <w:sz w:val="24"/>
        </w:rPr>
        <w:t>…..</w:t>
      </w:r>
      <w:proofErr w:type="gramEnd"/>
    </w:p>
    <w:p w14:paraId="18ACBCE5" w14:textId="632CDDB7" w:rsidR="00C40AA8" w:rsidRDefault="00FC3A1C">
      <w:pPr>
        <w:tabs>
          <w:tab w:val="left" w:pos="5495"/>
        </w:tabs>
        <w:ind w:left="567"/>
        <w:rPr>
          <w:rFonts w:ascii="Calibri" w:hAnsi="Calibri"/>
          <w:b/>
          <w:sz w:val="24"/>
        </w:rPr>
      </w:pPr>
      <w:r>
        <w:rPr>
          <w:rFonts w:ascii="Calibri" w:hAnsi="Calibri"/>
          <w:b/>
          <w:color w:val="646464"/>
          <w:sz w:val="24"/>
        </w:rPr>
        <w:t>I like</w:t>
      </w:r>
      <w:r>
        <w:rPr>
          <w:rFonts w:ascii="Calibri" w:hAnsi="Calibri"/>
          <w:b/>
          <w:color w:val="646464"/>
          <w:spacing w:val="-2"/>
          <w:sz w:val="24"/>
        </w:rPr>
        <w:t xml:space="preserve"> </w:t>
      </w:r>
      <w:r>
        <w:rPr>
          <w:rFonts w:ascii="Calibri" w:hAnsi="Calibri"/>
          <w:b/>
          <w:color w:val="646464"/>
          <w:sz w:val="24"/>
        </w:rPr>
        <w:t>the</w:t>
      </w:r>
      <w:r>
        <w:rPr>
          <w:rFonts w:ascii="Calibri" w:hAnsi="Calibri"/>
          <w:b/>
          <w:color w:val="646464"/>
          <w:spacing w:val="-3"/>
          <w:sz w:val="24"/>
        </w:rPr>
        <w:t xml:space="preserve"> </w:t>
      </w:r>
      <w:r>
        <w:rPr>
          <w:rFonts w:ascii="Calibri" w:hAnsi="Calibri"/>
          <w:b/>
          <w:color w:val="646464"/>
          <w:sz w:val="24"/>
        </w:rPr>
        <w:t>way</w:t>
      </w:r>
      <w:r>
        <w:rPr>
          <w:rFonts w:ascii="Calibri" w:hAnsi="Calibri"/>
          <w:b/>
          <w:color w:val="646464"/>
          <w:spacing w:val="-2"/>
          <w:sz w:val="24"/>
        </w:rPr>
        <w:t xml:space="preserve"> </w:t>
      </w:r>
      <w:r>
        <w:rPr>
          <w:rFonts w:ascii="Calibri" w:hAnsi="Calibri"/>
          <w:b/>
          <w:color w:val="646464"/>
          <w:sz w:val="24"/>
        </w:rPr>
        <w:t>you</w:t>
      </w:r>
      <w:r>
        <w:rPr>
          <w:rFonts w:ascii="Calibri" w:hAnsi="Calibri"/>
          <w:b/>
          <w:color w:val="646464"/>
          <w:spacing w:val="1"/>
          <w:sz w:val="24"/>
        </w:rPr>
        <w:t xml:space="preserve"> </w:t>
      </w:r>
      <w:r>
        <w:rPr>
          <w:rFonts w:ascii="Calibri" w:hAnsi="Calibri"/>
          <w:b/>
          <w:color w:val="646464"/>
          <w:sz w:val="24"/>
        </w:rPr>
        <w:t>.</w:t>
      </w:r>
      <w:r>
        <w:rPr>
          <w:rFonts w:ascii="Calibri" w:hAnsi="Calibri"/>
          <w:b/>
          <w:color w:val="646464"/>
          <w:spacing w:val="-2"/>
          <w:sz w:val="24"/>
        </w:rPr>
        <w:t xml:space="preserve"> </w:t>
      </w:r>
      <w:r>
        <w:rPr>
          <w:rFonts w:ascii="Calibri" w:hAnsi="Calibri"/>
          <w:b/>
          <w:color w:val="646464"/>
          <w:sz w:val="24"/>
        </w:rPr>
        <w:t>.</w:t>
      </w:r>
      <w:r>
        <w:rPr>
          <w:rFonts w:ascii="Calibri" w:hAnsi="Calibri"/>
          <w:b/>
          <w:color w:val="646464"/>
          <w:spacing w:val="-1"/>
          <w:sz w:val="24"/>
        </w:rPr>
        <w:t xml:space="preserve"> </w:t>
      </w:r>
      <w:r>
        <w:rPr>
          <w:rFonts w:ascii="Calibri" w:hAnsi="Calibri"/>
          <w:b/>
          <w:color w:val="646464"/>
          <w:spacing w:val="-10"/>
          <w:sz w:val="24"/>
        </w:rPr>
        <w:t>.</w:t>
      </w:r>
      <w:r>
        <w:rPr>
          <w:rFonts w:ascii="Calibri" w:hAnsi="Calibri"/>
          <w:b/>
          <w:color w:val="646464"/>
          <w:sz w:val="24"/>
        </w:rPr>
        <w:tab/>
        <w:t>I</w:t>
      </w:r>
      <w:r>
        <w:rPr>
          <w:rFonts w:ascii="Calibri" w:hAnsi="Calibri"/>
          <w:b/>
          <w:color w:val="646464"/>
          <w:spacing w:val="-3"/>
          <w:sz w:val="24"/>
        </w:rPr>
        <w:t xml:space="preserve"> </w:t>
      </w:r>
      <w:r>
        <w:rPr>
          <w:rFonts w:ascii="Calibri" w:hAnsi="Calibri"/>
          <w:b/>
          <w:color w:val="646464"/>
          <w:sz w:val="24"/>
        </w:rPr>
        <w:t>can</w:t>
      </w:r>
      <w:r>
        <w:rPr>
          <w:rFonts w:ascii="Calibri" w:hAnsi="Calibri"/>
          <w:b/>
          <w:color w:val="646464"/>
          <w:spacing w:val="-3"/>
          <w:sz w:val="24"/>
        </w:rPr>
        <w:t xml:space="preserve"> </w:t>
      </w:r>
      <w:r>
        <w:rPr>
          <w:rFonts w:ascii="Calibri" w:hAnsi="Calibri"/>
          <w:b/>
          <w:color w:val="646464"/>
          <w:sz w:val="24"/>
        </w:rPr>
        <w:t>tell</w:t>
      </w:r>
      <w:r>
        <w:rPr>
          <w:rFonts w:ascii="Calibri" w:hAnsi="Calibri"/>
          <w:b/>
          <w:color w:val="646464"/>
          <w:spacing w:val="-2"/>
          <w:sz w:val="24"/>
        </w:rPr>
        <w:t xml:space="preserve"> </w:t>
      </w:r>
      <w:r>
        <w:rPr>
          <w:rFonts w:ascii="Calibri" w:hAnsi="Calibri"/>
          <w:b/>
          <w:color w:val="646464"/>
          <w:sz w:val="24"/>
        </w:rPr>
        <w:t>how</w:t>
      </w:r>
      <w:r>
        <w:rPr>
          <w:rFonts w:ascii="Calibri" w:hAnsi="Calibri"/>
          <w:b/>
          <w:color w:val="646464"/>
          <w:spacing w:val="-2"/>
          <w:sz w:val="24"/>
        </w:rPr>
        <w:t xml:space="preserve"> </w:t>
      </w:r>
      <w:r>
        <w:rPr>
          <w:rFonts w:ascii="Calibri" w:hAnsi="Calibri"/>
          <w:b/>
          <w:color w:val="646464"/>
          <w:sz w:val="24"/>
        </w:rPr>
        <w:t xml:space="preserve">hard you </w:t>
      </w:r>
      <w:r>
        <w:rPr>
          <w:rFonts w:ascii="Calibri" w:hAnsi="Calibri"/>
          <w:b/>
          <w:color w:val="646464"/>
          <w:spacing w:val="-2"/>
          <w:sz w:val="24"/>
        </w:rPr>
        <w:t>worked…</w:t>
      </w:r>
    </w:p>
    <w:p w14:paraId="35D755EA" w14:textId="3190BFFB" w:rsidR="00C40AA8" w:rsidRDefault="00FC3A1C">
      <w:pPr>
        <w:tabs>
          <w:tab w:val="left" w:pos="5520"/>
        </w:tabs>
        <w:ind w:left="567"/>
        <w:rPr>
          <w:rFonts w:ascii="Calibri" w:hAnsi="Calibri"/>
          <w:b/>
          <w:sz w:val="24"/>
        </w:rPr>
      </w:pPr>
      <w:r>
        <w:rPr>
          <w:rFonts w:ascii="Calibri" w:hAnsi="Calibri"/>
          <w:b/>
          <w:color w:val="646464"/>
          <w:sz w:val="24"/>
        </w:rPr>
        <w:t>I noticed</w:t>
      </w:r>
      <w:r>
        <w:rPr>
          <w:rFonts w:ascii="Calibri" w:hAnsi="Calibri"/>
          <w:b/>
          <w:color w:val="646464"/>
          <w:spacing w:val="-3"/>
          <w:sz w:val="24"/>
        </w:rPr>
        <w:t xml:space="preserve"> </w:t>
      </w:r>
      <w:r>
        <w:rPr>
          <w:rFonts w:ascii="Calibri" w:hAnsi="Calibri"/>
          <w:b/>
          <w:color w:val="646464"/>
          <w:sz w:val="24"/>
        </w:rPr>
        <w:t>how</w:t>
      </w:r>
      <w:r>
        <w:rPr>
          <w:rFonts w:ascii="Calibri" w:hAnsi="Calibri"/>
          <w:b/>
          <w:color w:val="646464"/>
          <w:spacing w:val="1"/>
          <w:sz w:val="24"/>
        </w:rPr>
        <w:t xml:space="preserve"> </w:t>
      </w:r>
      <w:r>
        <w:rPr>
          <w:rFonts w:ascii="Calibri" w:hAnsi="Calibri"/>
          <w:b/>
          <w:color w:val="646464"/>
          <w:sz w:val="24"/>
        </w:rPr>
        <w:t>you</w:t>
      </w:r>
      <w:r>
        <w:rPr>
          <w:rFonts w:ascii="Calibri" w:hAnsi="Calibri"/>
          <w:b/>
          <w:color w:val="646464"/>
          <w:spacing w:val="-2"/>
          <w:sz w:val="24"/>
        </w:rPr>
        <w:t xml:space="preserve"> </w:t>
      </w:r>
      <w:r>
        <w:rPr>
          <w:rFonts w:ascii="Calibri" w:hAnsi="Calibri"/>
          <w:b/>
          <w:color w:val="646464"/>
          <w:sz w:val="24"/>
        </w:rPr>
        <w:t>.</w:t>
      </w:r>
      <w:r>
        <w:rPr>
          <w:rFonts w:ascii="Calibri" w:hAnsi="Calibri"/>
          <w:b/>
          <w:color w:val="646464"/>
          <w:spacing w:val="-2"/>
          <w:sz w:val="24"/>
        </w:rPr>
        <w:t xml:space="preserve"> </w:t>
      </w:r>
      <w:r>
        <w:rPr>
          <w:rFonts w:ascii="Calibri" w:hAnsi="Calibri"/>
          <w:b/>
          <w:color w:val="646464"/>
          <w:sz w:val="24"/>
        </w:rPr>
        <w:t>.</w:t>
      </w:r>
      <w:r>
        <w:rPr>
          <w:rFonts w:ascii="Calibri" w:hAnsi="Calibri"/>
          <w:b/>
          <w:color w:val="646464"/>
          <w:spacing w:val="1"/>
          <w:sz w:val="24"/>
        </w:rPr>
        <w:t xml:space="preserve"> </w:t>
      </w:r>
      <w:r>
        <w:rPr>
          <w:rFonts w:ascii="Calibri" w:hAnsi="Calibri"/>
          <w:b/>
          <w:color w:val="646464"/>
          <w:spacing w:val="-10"/>
          <w:sz w:val="24"/>
        </w:rPr>
        <w:t>.</w:t>
      </w:r>
      <w:r>
        <w:rPr>
          <w:rFonts w:ascii="Calibri" w:hAnsi="Calibri"/>
          <w:b/>
          <w:color w:val="646464"/>
          <w:sz w:val="24"/>
        </w:rPr>
        <w:tab/>
      </w:r>
      <w:proofErr w:type="gramStart"/>
      <w:r>
        <w:rPr>
          <w:rFonts w:ascii="Calibri" w:hAnsi="Calibri"/>
          <w:b/>
          <w:color w:val="646464"/>
          <w:sz w:val="24"/>
        </w:rPr>
        <w:t>Well</w:t>
      </w:r>
      <w:proofErr w:type="gramEnd"/>
      <w:r>
        <w:rPr>
          <w:rFonts w:ascii="Calibri" w:hAnsi="Calibri"/>
          <w:b/>
          <w:color w:val="646464"/>
          <w:spacing w:val="-4"/>
          <w:sz w:val="24"/>
        </w:rPr>
        <w:t xml:space="preserve"> </w:t>
      </w:r>
      <w:r>
        <w:rPr>
          <w:rFonts w:ascii="Calibri" w:hAnsi="Calibri"/>
          <w:b/>
          <w:color w:val="646464"/>
          <w:sz w:val="24"/>
        </w:rPr>
        <w:t>done</w:t>
      </w:r>
      <w:r>
        <w:rPr>
          <w:rFonts w:ascii="Calibri" w:hAnsi="Calibri"/>
          <w:b/>
          <w:color w:val="646464"/>
          <w:spacing w:val="-2"/>
          <w:sz w:val="24"/>
        </w:rPr>
        <w:t xml:space="preserve"> </w:t>
      </w:r>
      <w:r>
        <w:rPr>
          <w:rFonts w:ascii="Calibri" w:hAnsi="Calibri"/>
          <w:b/>
          <w:color w:val="646464"/>
          <w:spacing w:val="-4"/>
          <w:sz w:val="24"/>
        </w:rPr>
        <w:t>for…</w:t>
      </w:r>
    </w:p>
    <w:p w14:paraId="2107B8BE" w14:textId="77777777" w:rsidR="00C40AA8" w:rsidRDefault="00C40AA8">
      <w:pPr>
        <w:rPr>
          <w:rFonts w:ascii="Calibri" w:hAnsi="Calibri"/>
          <w:b/>
          <w:sz w:val="24"/>
        </w:rPr>
        <w:sectPr w:rsidR="00C40AA8">
          <w:pgSz w:w="11910" w:h="16840"/>
          <w:pgMar w:top="1340" w:right="850" w:bottom="960" w:left="566" w:header="0" w:footer="772" w:gutter="0"/>
          <w:cols w:space="720"/>
        </w:sectPr>
      </w:pPr>
    </w:p>
    <w:p w14:paraId="4047167B" w14:textId="3332DD0F" w:rsidR="00C40AA8" w:rsidRDefault="00D25CDD">
      <w:pPr>
        <w:spacing w:before="21" w:line="480" w:lineRule="auto"/>
        <w:ind w:left="567" w:right="7976"/>
        <w:rPr>
          <w:rFonts w:ascii="Calibri"/>
          <w:b/>
          <w:sz w:val="28"/>
        </w:rPr>
      </w:pPr>
      <w:r>
        <w:rPr>
          <w:rFonts w:ascii="Calibri"/>
          <w:b/>
          <w:noProof/>
          <w:sz w:val="28"/>
        </w:rPr>
        <w:lastRenderedPageBreak/>
        <mc:AlternateContent>
          <mc:Choice Requires="wps">
            <w:drawing>
              <wp:anchor distT="0" distB="0" distL="0" distR="0" simplePos="0" relativeHeight="487610368" behindDoc="1" locked="0" layoutInCell="1" allowOverlap="1" wp14:anchorId="64A3AEE2" wp14:editId="41574451">
                <wp:simplePos x="0" y="0"/>
                <wp:positionH relativeFrom="margin">
                  <wp:align>center</wp:align>
                </wp:positionH>
                <wp:positionV relativeFrom="margin">
                  <wp:align>center</wp:align>
                </wp:positionV>
                <wp:extent cx="6952615" cy="10084435"/>
                <wp:effectExtent l="0" t="0" r="635" b="0"/>
                <wp:wrapNone/>
                <wp:docPr id="4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10009645"/>
                              </a:moveTo>
                              <a:lnTo>
                                <a:pt x="6877812" y="10009645"/>
                              </a:lnTo>
                              <a:lnTo>
                                <a:pt x="74676" y="10009645"/>
                              </a:lnTo>
                              <a:lnTo>
                                <a:pt x="65532" y="10009645"/>
                              </a:lnTo>
                              <a:lnTo>
                                <a:pt x="65532" y="10018776"/>
                              </a:lnTo>
                              <a:lnTo>
                                <a:pt x="74676" y="10018776"/>
                              </a:lnTo>
                              <a:lnTo>
                                <a:pt x="6877812" y="10018776"/>
                              </a:lnTo>
                              <a:lnTo>
                                <a:pt x="6886956" y="10018776"/>
                              </a:lnTo>
                              <a:lnTo>
                                <a:pt x="6886956" y="10009645"/>
                              </a:lnTo>
                              <a:close/>
                            </a:path>
                            <a:path w="6952615" h="10084435">
                              <a:moveTo>
                                <a:pt x="6886956" y="65532"/>
                              </a:moveTo>
                              <a:lnTo>
                                <a:pt x="6877812" y="65532"/>
                              </a:lnTo>
                              <a:lnTo>
                                <a:pt x="74676" y="65532"/>
                              </a:lnTo>
                              <a:lnTo>
                                <a:pt x="65532" y="65532"/>
                              </a:lnTo>
                              <a:lnTo>
                                <a:pt x="65532" y="74676"/>
                              </a:lnTo>
                              <a:lnTo>
                                <a:pt x="65532" y="10009632"/>
                              </a:lnTo>
                              <a:lnTo>
                                <a:pt x="74676" y="10009632"/>
                              </a:lnTo>
                              <a:lnTo>
                                <a:pt x="74676" y="74676"/>
                              </a:lnTo>
                              <a:lnTo>
                                <a:pt x="6877812" y="74676"/>
                              </a:lnTo>
                              <a:lnTo>
                                <a:pt x="6877812" y="10009632"/>
                              </a:lnTo>
                              <a:lnTo>
                                <a:pt x="6886956" y="10009632"/>
                              </a:lnTo>
                              <a:lnTo>
                                <a:pt x="6886956" y="74676"/>
                              </a:lnTo>
                              <a:lnTo>
                                <a:pt x="6886956" y="65532"/>
                              </a:lnTo>
                              <a:close/>
                            </a:path>
                            <a:path w="6952615" h="10084435">
                              <a:moveTo>
                                <a:pt x="6934200" y="18288"/>
                              </a:moveTo>
                              <a:lnTo>
                                <a:pt x="6896100" y="18288"/>
                              </a:lnTo>
                              <a:lnTo>
                                <a:pt x="6896100" y="56388"/>
                              </a:lnTo>
                              <a:lnTo>
                                <a:pt x="6896100" y="74676"/>
                              </a:lnTo>
                              <a:lnTo>
                                <a:pt x="6896100" y="10009632"/>
                              </a:lnTo>
                              <a:lnTo>
                                <a:pt x="6896100" y="10027920"/>
                              </a:lnTo>
                              <a:lnTo>
                                <a:pt x="6877812" y="10027920"/>
                              </a:lnTo>
                              <a:lnTo>
                                <a:pt x="74676" y="10027920"/>
                              </a:lnTo>
                              <a:lnTo>
                                <a:pt x="56388" y="10027920"/>
                              </a:lnTo>
                              <a:lnTo>
                                <a:pt x="56388" y="10009632"/>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74676"/>
                              </a:lnTo>
                              <a:lnTo>
                                <a:pt x="18288" y="10009632"/>
                              </a:lnTo>
                              <a:lnTo>
                                <a:pt x="18288" y="10027920"/>
                              </a:lnTo>
                              <a:lnTo>
                                <a:pt x="18288" y="10066020"/>
                              </a:lnTo>
                              <a:lnTo>
                                <a:pt x="56388" y="10066020"/>
                              </a:lnTo>
                              <a:lnTo>
                                <a:pt x="74676" y="10066020"/>
                              </a:lnTo>
                              <a:lnTo>
                                <a:pt x="6877812" y="10066020"/>
                              </a:lnTo>
                              <a:lnTo>
                                <a:pt x="6896100" y="10066020"/>
                              </a:lnTo>
                              <a:lnTo>
                                <a:pt x="6934200" y="10066020"/>
                              </a:lnTo>
                              <a:lnTo>
                                <a:pt x="6934200" y="10027920"/>
                              </a:lnTo>
                              <a:lnTo>
                                <a:pt x="6934200" y="10009632"/>
                              </a:lnTo>
                              <a:lnTo>
                                <a:pt x="6934200" y="74676"/>
                              </a:lnTo>
                              <a:lnTo>
                                <a:pt x="6934200" y="56388"/>
                              </a:lnTo>
                              <a:lnTo>
                                <a:pt x="6934200" y="18288"/>
                              </a:lnTo>
                              <a:close/>
                            </a:path>
                            <a:path w="6952615" h="10084435">
                              <a:moveTo>
                                <a:pt x="6952475" y="10009645"/>
                              </a:moveTo>
                              <a:lnTo>
                                <a:pt x="6943344" y="10009645"/>
                              </a:lnTo>
                              <a:lnTo>
                                <a:pt x="6943344" y="10075177"/>
                              </a:lnTo>
                              <a:lnTo>
                                <a:pt x="6877812" y="10075177"/>
                              </a:lnTo>
                              <a:lnTo>
                                <a:pt x="74676" y="10075177"/>
                              </a:lnTo>
                              <a:lnTo>
                                <a:pt x="9144" y="10075177"/>
                              </a:lnTo>
                              <a:lnTo>
                                <a:pt x="9144" y="10009645"/>
                              </a:lnTo>
                              <a:lnTo>
                                <a:pt x="0" y="10009645"/>
                              </a:lnTo>
                              <a:lnTo>
                                <a:pt x="0" y="10075177"/>
                              </a:lnTo>
                              <a:lnTo>
                                <a:pt x="0" y="10084308"/>
                              </a:lnTo>
                              <a:lnTo>
                                <a:pt x="6952475" y="10084308"/>
                              </a:lnTo>
                              <a:lnTo>
                                <a:pt x="6952475" y="10075177"/>
                              </a:lnTo>
                              <a:lnTo>
                                <a:pt x="6952475" y="10009645"/>
                              </a:lnTo>
                              <a:close/>
                            </a:path>
                            <a:path w="6952615" h="10084435">
                              <a:moveTo>
                                <a:pt x="6952475" y="0"/>
                              </a:moveTo>
                              <a:lnTo>
                                <a:pt x="6952475" y="0"/>
                              </a:lnTo>
                              <a:lnTo>
                                <a:pt x="0" y="0"/>
                              </a:lnTo>
                              <a:lnTo>
                                <a:pt x="0" y="9144"/>
                              </a:lnTo>
                              <a:lnTo>
                                <a:pt x="0" y="74676"/>
                              </a:lnTo>
                              <a:lnTo>
                                <a:pt x="0" y="10009632"/>
                              </a:lnTo>
                              <a:lnTo>
                                <a:pt x="9144" y="10009632"/>
                              </a:lnTo>
                              <a:lnTo>
                                <a:pt x="9144" y="74676"/>
                              </a:lnTo>
                              <a:lnTo>
                                <a:pt x="9144" y="9144"/>
                              </a:lnTo>
                              <a:lnTo>
                                <a:pt x="74676" y="9144"/>
                              </a:lnTo>
                              <a:lnTo>
                                <a:pt x="6877812" y="9144"/>
                              </a:lnTo>
                              <a:lnTo>
                                <a:pt x="6943344" y="9144"/>
                              </a:lnTo>
                              <a:lnTo>
                                <a:pt x="6943344" y="74676"/>
                              </a:lnTo>
                              <a:lnTo>
                                <a:pt x="6943344" y="10009632"/>
                              </a:lnTo>
                              <a:lnTo>
                                <a:pt x="6952475" y="10009632"/>
                              </a:lnTo>
                              <a:lnTo>
                                <a:pt x="6952475" y="74676"/>
                              </a:lnTo>
                              <a:lnTo>
                                <a:pt x="6952475" y="9144"/>
                              </a:lnTo>
                              <a:lnTo>
                                <a:pt x="6952475" y="0"/>
                              </a:lnTo>
                              <a:close/>
                            </a:path>
                          </a:pathLst>
                        </a:custGeom>
                        <a:solidFill>
                          <a:srgbClr val="2E5395"/>
                        </a:solidFill>
                      </wps:spPr>
                      <wps:bodyPr wrap="square" lIns="0" tIns="0" rIns="0" bIns="0" rtlCol="0">
                        <a:prstTxWarp prst="textNoShape">
                          <a:avLst/>
                        </a:prstTxWarp>
                        <a:noAutofit/>
                      </wps:bodyPr>
                    </wps:wsp>
                  </a:graphicData>
                </a:graphic>
              </wp:anchor>
            </w:drawing>
          </mc:Choice>
          <mc:Fallback>
            <w:pict>
              <v:shape w14:anchorId="44C8D50F" id="Graphic 35" o:spid="_x0000_s1026" style="position:absolute;margin-left:0;margin-top:0;width:547.45pt;height:794.05pt;z-index:-15706112;visibility:visible;mso-wrap-style:square;mso-wrap-distance-left:0;mso-wrap-distance-top:0;mso-wrap-distance-right:0;mso-wrap-distance-bottom:0;mso-position-horizontal:center;mso-position-horizontal-relative:margin;mso-position-vertical:center;mso-position-vertical-relative:margin;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" path="m6886956,10009645r-9144,l74676,10009645r-9144,l65532,10018776r9144,l6877812,10018776r9144,l6886956,10009645xem6886956,65532r-9144,l74676,65532r-9144,l65532,74676r,9934956l74676,10009632r,-9934956l6877812,74676r,9934956l6886956,10009632r,-9934956l6886956,65532xem6934200,18288r-38100,l6896100,56388r,18288l6896100,10009632r,18288l6877812,10027920r-6803136,l56388,10027920r,-18288l56388,74676r,-18288l74676,56388r6803136,l6896100,56388r,-38100l6877812,18288r-6803136,l56388,18288r-38100,l18288,56388r,18288l18288,10009632r,18288l18288,10066020r38100,l74676,10066020r6803136,l6896100,10066020r38100,l6934200,10027920r,-18288l6934200,74676r,-18288l6934200,18288xem6952475,10009645r-9131,l6943344,10075177r-65532,l74676,10075177r-65532,l9144,10009645r-9144,l,10075177r,9131l6952475,10084308r,-9131l6952475,10009645xem6952475,r,l,,,9144,,74676r,9934956l9144,10009632r,-9934956l9144,9144r65532,l6877812,9144r65532,l6943344,74676r,9934956l6952475,10009632r,-9934956l6952475,9144r,-9144xe" fillcolor="#2e5395" stroked="f">
                <v:path arrowok="t"/>
                <w10:wrap anchorx="margin" anchory="margin"/>
              </v:shape>
            </w:pict>
          </mc:Fallback>
        </mc:AlternateContent>
      </w:r>
      <w:r w:rsidR="00FC3A1C">
        <w:rPr>
          <w:rFonts w:ascii="Calibri"/>
          <w:b/>
          <w:sz w:val="28"/>
        </w:rPr>
        <w:t>APPENDIX</w:t>
      </w:r>
      <w:r w:rsidR="00FC3A1C">
        <w:rPr>
          <w:rFonts w:ascii="Calibri"/>
          <w:b/>
          <w:spacing w:val="-16"/>
          <w:sz w:val="28"/>
        </w:rPr>
        <w:t xml:space="preserve"> </w:t>
      </w:r>
      <w:r w:rsidR="00FC3A1C">
        <w:rPr>
          <w:rFonts w:ascii="Calibri"/>
          <w:b/>
          <w:sz w:val="28"/>
        </w:rPr>
        <w:t xml:space="preserve">3 </w:t>
      </w:r>
      <w:r w:rsidR="00FC3A1C">
        <w:rPr>
          <w:rFonts w:ascii="Calibri"/>
          <w:b/>
          <w:spacing w:val="-4"/>
          <w:sz w:val="28"/>
          <w:u w:val="single"/>
        </w:rPr>
        <w:t>PACE</w:t>
      </w:r>
    </w:p>
    <w:p w14:paraId="02365523" w14:textId="77777777" w:rsidR="00C40AA8" w:rsidRDefault="00FC3A1C">
      <w:pPr>
        <w:pStyle w:val="BodyText"/>
        <w:rPr>
          <w:rFonts w:ascii="Calibri"/>
          <w:sz w:val="20"/>
        </w:rPr>
      </w:pPr>
      <w:r>
        <w:rPr>
          <w:rFonts w:ascii="Calibri"/>
          <w:noProof/>
          <w:sz w:val="20"/>
        </w:rPr>
        <w:drawing>
          <wp:inline distT="0" distB="0" distL="0" distR="0" wp14:anchorId="5371884F" wp14:editId="4587213B">
            <wp:extent cx="4257835" cy="428920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0" cstate="print"/>
                    <a:stretch>
                      <a:fillRect/>
                    </a:stretch>
                  </pic:blipFill>
                  <pic:spPr>
                    <a:xfrm>
                      <a:off x="0" y="0"/>
                      <a:ext cx="4257835" cy="4289202"/>
                    </a:xfrm>
                    <a:prstGeom prst="rect">
                      <a:avLst/>
                    </a:prstGeom>
                  </pic:spPr>
                </pic:pic>
              </a:graphicData>
            </a:graphic>
          </wp:inline>
        </w:drawing>
      </w:r>
    </w:p>
    <w:sectPr w:rsidR="00C40AA8">
      <w:pgSz w:w="11910" w:h="16840"/>
      <w:pgMar w:top="1400" w:right="850" w:bottom="960" w:left="566" w:header="0" w:footer="7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D3B9E" w14:textId="77777777" w:rsidR="00C12AE9" w:rsidRDefault="00C12AE9">
      <w:r>
        <w:separator/>
      </w:r>
    </w:p>
  </w:endnote>
  <w:endnote w:type="continuationSeparator" w:id="0">
    <w:p w14:paraId="2BEBE928" w14:textId="77777777" w:rsidR="00C12AE9" w:rsidRDefault="00C1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A75C" w14:textId="77777777" w:rsidR="00C40AA8" w:rsidRDefault="00FC3A1C">
    <w:pPr>
      <w:pStyle w:val="BodyText"/>
      <w:spacing w:line="14" w:lineRule="auto"/>
      <w:ind w:left="0"/>
      <w:rPr>
        <w:sz w:val="20"/>
      </w:rPr>
    </w:pPr>
    <w:r>
      <w:rPr>
        <w:noProof/>
        <w:sz w:val="20"/>
      </w:rPr>
      <mc:AlternateContent>
        <mc:Choice Requires="wps">
          <w:drawing>
            <wp:anchor distT="0" distB="0" distL="0" distR="0" simplePos="0" relativeHeight="487427072" behindDoc="1" locked="0" layoutInCell="1" allowOverlap="1" wp14:anchorId="0F9231C9" wp14:editId="768CAD94">
              <wp:simplePos x="0" y="0"/>
              <wp:positionH relativeFrom="page">
                <wp:posOffset>6855968</wp:posOffset>
              </wp:positionH>
              <wp:positionV relativeFrom="page">
                <wp:posOffset>10062294</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71FFE3F9" w14:textId="77777777" w:rsidR="00C40AA8" w:rsidRDefault="00FC3A1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F9231C9" id="_x0000_t202" coordsize="21600,21600" o:spt="202" path="m,l,21600r21600,l21600,xe">
              <v:stroke joinstyle="miter"/>
              <v:path gradientshapeok="t" o:connecttype="rect"/>
            </v:shapetype>
            <v:shape id="Textbox 1" o:spid="_x0000_s1030" type="#_x0000_t202" style="position:absolute;margin-left:539.85pt;margin-top:792.3pt;width:17pt;height:15.3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" filled="f" stroked="f">
              <v:textbox inset="0,0,0,0">
                <w:txbxContent>
                  <w:p w14:paraId="71FFE3F9" w14:textId="77777777" w:rsidR="00C40AA8" w:rsidRDefault="00FC3A1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087C" w14:textId="77777777" w:rsidR="00C12AE9" w:rsidRDefault="00C12AE9">
      <w:r>
        <w:separator/>
      </w:r>
    </w:p>
  </w:footnote>
  <w:footnote w:type="continuationSeparator" w:id="0">
    <w:p w14:paraId="3E453358" w14:textId="77777777" w:rsidR="00C12AE9" w:rsidRDefault="00C1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F6BFD"/>
    <w:multiLevelType w:val="hybridMultilevel"/>
    <w:tmpl w:val="3DE878FC"/>
    <w:lvl w:ilvl="0" w:tplc="EE2CCE3A">
      <w:numFmt w:val="bullet"/>
      <w:lvlText w:val=""/>
      <w:lvlJc w:val="left"/>
      <w:pPr>
        <w:ind w:left="927" w:hanging="360"/>
      </w:pPr>
      <w:rPr>
        <w:rFonts w:ascii="Symbol" w:eastAsia="Symbol" w:hAnsi="Symbol" w:cs="Symbol" w:hint="default"/>
        <w:b w:val="0"/>
        <w:bCs w:val="0"/>
        <w:i w:val="0"/>
        <w:iCs w:val="0"/>
        <w:spacing w:val="0"/>
        <w:w w:val="100"/>
        <w:sz w:val="24"/>
        <w:szCs w:val="24"/>
        <w:lang w:val="en-US" w:eastAsia="en-US" w:bidi="ar-SA"/>
      </w:rPr>
    </w:lvl>
    <w:lvl w:ilvl="1" w:tplc="16C25D7C">
      <w:numFmt w:val="bullet"/>
      <w:lvlText w:val="•"/>
      <w:lvlJc w:val="left"/>
      <w:pPr>
        <w:ind w:left="1877" w:hanging="360"/>
      </w:pPr>
      <w:rPr>
        <w:rFonts w:hint="default"/>
        <w:lang w:val="en-US" w:eastAsia="en-US" w:bidi="ar-SA"/>
      </w:rPr>
    </w:lvl>
    <w:lvl w:ilvl="2" w:tplc="FC6A1986">
      <w:numFmt w:val="bullet"/>
      <w:lvlText w:val="•"/>
      <w:lvlJc w:val="left"/>
      <w:pPr>
        <w:ind w:left="2834" w:hanging="360"/>
      </w:pPr>
      <w:rPr>
        <w:rFonts w:hint="default"/>
        <w:lang w:val="en-US" w:eastAsia="en-US" w:bidi="ar-SA"/>
      </w:rPr>
    </w:lvl>
    <w:lvl w:ilvl="3" w:tplc="A0EE60AE">
      <w:numFmt w:val="bullet"/>
      <w:lvlText w:val="•"/>
      <w:lvlJc w:val="left"/>
      <w:pPr>
        <w:ind w:left="3791" w:hanging="360"/>
      </w:pPr>
      <w:rPr>
        <w:rFonts w:hint="default"/>
        <w:lang w:val="en-US" w:eastAsia="en-US" w:bidi="ar-SA"/>
      </w:rPr>
    </w:lvl>
    <w:lvl w:ilvl="4" w:tplc="6C7C6B5E">
      <w:numFmt w:val="bullet"/>
      <w:lvlText w:val="•"/>
      <w:lvlJc w:val="left"/>
      <w:pPr>
        <w:ind w:left="4748" w:hanging="360"/>
      </w:pPr>
      <w:rPr>
        <w:rFonts w:hint="default"/>
        <w:lang w:val="en-US" w:eastAsia="en-US" w:bidi="ar-SA"/>
      </w:rPr>
    </w:lvl>
    <w:lvl w:ilvl="5" w:tplc="51A8FAC6">
      <w:numFmt w:val="bullet"/>
      <w:lvlText w:val="•"/>
      <w:lvlJc w:val="left"/>
      <w:pPr>
        <w:ind w:left="5705" w:hanging="360"/>
      </w:pPr>
      <w:rPr>
        <w:rFonts w:hint="default"/>
        <w:lang w:val="en-US" w:eastAsia="en-US" w:bidi="ar-SA"/>
      </w:rPr>
    </w:lvl>
    <w:lvl w:ilvl="6" w:tplc="336C3096">
      <w:numFmt w:val="bullet"/>
      <w:lvlText w:val="•"/>
      <w:lvlJc w:val="left"/>
      <w:pPr>
        <w:ind w:left="6662" w:hanging="360"/>
      </w:pPr>
      <w:rPr>
        <w:rFonts w:hint="default"/>
        <w:lang w:val="en-US" w:eastAsia="en-US" w:bidi="ar-SA"/>
      </w:rPr>
    </w:lvl>
    <w:lvl w:ilvl="7" w:tplc="59FCB096">
      <w:numFmt w:val="bullet"/>
      <w:lvlText w:val="•"/>
      <w:lvlJc w:val="left"/>
      <w:pPr>
        <w:ind w:left="7619" w:hanging="360"/>
      </w:pPr>
      <w:rPr>
        <w:rFonts w:hint="default"/>
        <w:lang w:val="en-US" w:eastAsia="en-US" w:bidi="ar-SA"/>
      </w:rPr>
    </w:lvl>
    <w:lvl w:ilvl="8" w:tplc="F6BE87AE">
      <w:numFmt w:val="bullet"/>
      <w:lvlText w:val="•"/>
      <w:lvlJc w:val="left"/>
      <w:pPr>
        <w:ind w:left="8576" w:hanging="360"/>
      </w:pPr>
      <w:rPr>
        <w:rFonts w:hint="default"/>
        <w:lang w:val="en-US" w:eastAsia="en-US" w:bidi="ar-SA"/>
      </w:rPr>
    </w:lvl>
  </w:abstractNum>
  <w:abstractNum w:abstractNumId="1" w15:restartNumberingAfterBreak="0">
    <w:nsid w:val="170F44E1"/>
    <w:multiLevelType w:val="hybridMultilevel"/>
    <w:tmpl w:val="821AA21A"/>
    <w:lvl w:ilvl="0" w:tplc="6C1CEAAA">
      <w:numFmt w:val="bullet"/>
      <w:lvlText w:val=""/>
      <w:lvlJc w:val="left"/>
      <w:pPr>
        <w:ind w:left="1287" w:hanging="360"/>
      </w:pPr>
      <w:rPr>
        <w:rFonts w:ascii="Symbol" w:eastAsia="Symbol" w:hAnsi="Symbol" w:cs="Symbol" w:hint="default"/>
        <w:b w:val="0"/>
        <w:bCs w:val="0"/>
        <w:i w:val="0"/>
        <w:iCs w:val="0"/>
        <w:spacing w:val="0"/>
        <w:w w:val="100"/>
        <w:sz w:val="24"/>
        <w:szCs w:val="24"/>
        <w:lang w:val="en-US" w:eastAsia="en-US" w:bidi="ar-SA"/>
      </w:rPr>
    </w:lvl>
    <w:lvl w:ilvl="1" w:tplc="FAB0DB9E">
      <w:numFmt w:val="bullet"/>
      <w:lvlText w:val="•"/>
      <w:lvlJc w:val="left"/>
      <w:pPr>
        <w:ind w:left="2201" w:hanging="360"/>
      </w:pPr>
      <w:rPr>
        <w:rFonts w:hint="default"/>
        <w:lang w:val="en-US" w:eastAsia="en-US" w:bidi="ar-SA"/>
      </w:rPr>
    </w:lvl>
    <w:lvl w:ilvl="2" w:tplc="F1CCE508">
      <w:numFmt w:val="bullet"/>
      <w:lvlText w:val="•"/>
      <w:lvlJc w:val="left"/>
      <w:pPr>
        <w:ind w:left="3122" w:hanging="360"/>
      </w:pPr>
      <w:rPr>
        <w:rFonts w:hint="default"/>
        <w:lang w:val="en-US" w:eastAsia="en-US" w:bidi="ar-SA"/>
      </w:rPr>
    </w:lvl>
    <w:lvl w:ilvl="3" w:tplc="E77E77A8">
      <w:numFmt w:val="bullet"/>
      <w:lvlText w:val="•"/>
      <w:lvlJc w:val="left"/>
      <w:pPr>
        <w:ind w:left="4043" w:hanging="360"/>
      </w:pPr>
      <w:rPr>
        <w:rFonts w:hint="default"/>
        <w:lang w:val="en-US" w:eastAsia="en-US" w:bidi="ar-SA"/>
      </w:rPr>
    </w:lvl>
    <w:lvl w:ilvl="4" w:tplc="C9704D82">
      <w:numFmt w:val="bullet"/>
      <w:lvlText w:val="•"/>
      <w:lvlJc w:val="left"/>
      <w:pPr>
        <w:ind w:left="4964" w:hanging="360"/>
      </w:pPr>
      <w:rPr>
        <w:rFonts w:hint="default"/>
        <w:lang w:val="en-US" w:eastAsia="en-US" w:bidi="ar-SA"/>
      </w:rPr>
    </w:lvl>
    <w:lvl w:ilvl="5" w:tplc="E4D0A364">
      <w:numFmt w:val="bullet"/>
      <w:lvlText w:val="•"/>
      <w:lvlJc w:val="left"/>
      <w:pPr>
        <w:ind w:left="5885" w:hanging="360"/>
      </w:pPr>
      <w:rPr>
        <w:rFonts w:hint="default"/>
        <w:lang w:val="en-US" w:eastAsia="en-US" w:bidi="ar-SA"/>
      </w:rPr>
    </w:lvl>
    <w:lvl w:ilvl="6" w:tplc="BD504EFA">
      <w:numFmt w:val="bullet"/>
      <w:lvlText w:val="•"/>
      <w:lvlJc w:val="left"/>
      <w:pPr>
        <w:ind w:left="6806" w:hanging="360"/>
      </w:pPr>
      <w:rPr>
        <w:rFonts w:hint="default"/>
        <w:lang w:val="en-US" w:eastAsia="en-US" w:bidi="ar-SA"/>
      </w:rPr>
    </w:lvl>
    <w:lvl w:ilvl="7" w:tplc="2AB0074E">
      <w:numFmt w:val="bullet"/>
      <w:lvlText w:val="•"/>
      <w:lvlJc w:val="left"/>
      <w:pPr>
        <w:ind w:left="7727" w:hanging="360"/>
      </w:pPr>
      <w:rPr>
        <w:rFonts w:hint="default"/>
        <w:lang w:val="en-US" w:eastAsia="en-US" w:bidi="ar-SA"/>
      </w:rPr>
    </w:lvl>
    <w:lvl w:ilvl="8" w:tplc="9684E612">
      <w:numFmt w:val="bullet"/>
      <w:lvlText w:val="•"/>
      <w:lvlJc w:val="left"/>
      <w:pPr>
        <w:ind w:left="8648" w:hanging="360"/>
      </w:pPr>
      <w:rPr>
        <w:rFonts w:hint="default"/>
        <w:lang w:val="en-US" w:eastAsia="en-US" w:bidi="ar-SA"/>
      </w:rPr>
    </w:lvl>
  </w:abstractNum>
  <w:abstractNum w:abstractNumId="2" w15:restartNumberingAfterBreak="0">
    <w:nsid w:val="4DD941E1"/>
    <w:multiLevelType w:val="hybridMultilevel"/>
    <w:tmpl w:val="0D8CF426"/>
    <w:lvl w:ilvl="0" w:tplc="08BC828A">
      <w:numFmt w:val="bullet"/>
      <w:lvlText w:val=""/>
      <w:lvlJc w:val="left"/>
      <w:pPr>
        <w:ind w:left="567" w:hanging="361"/>
      </w:pPr>
      <w:rPr>
        <w:rFonts w:ascii="Symbol" w:eastAsia="Symbol" w:hAnsi="Symbol" w:cs="Symbol" w:hint="default"/>
        <w:b w:val="0"/>
        <w:bCs w:val="0"/>
        <w:i w:val="0"/>
        <w:iCs w:val="0"/>
        <w:spacing w:val="0"/>
        <w:w w:val="100"/>
        <w:sz w:val="24"/>
        <w:szCs w:val="24"/>
        <w:lang w:val="en-US" w:eastAsia="en-US" w:bidi="ar-SA"/>
      </w:rPr>
    </w:lvl>
    <w:lvl w:ilvl="1" w:tplc="763A08C4">
      <w:numFmt w:val="bullet"/>
      <w:lvlText w:val=""/>
      <w:lvlJc w:val="left"/>
      <w:pPr>
        <w:ind w:left="927" w:hanging="360"/>
      </w:pPr>
      <w:rPr>
        <w:rFonts w:ascii="Symbol" w:eastAsia="Symbol" w:hAnsi="Symbol" w:cs="Symbol" w:hint="default"/>
        <w:b w:val="0"/>
        <w:bCs w:val="0"/>
        <w:i w:val="0"/>
        <w:iCs w:val="0"/>
        <w:spacing w:val="0"/>
        <w:w w:val="100"/>
        <w:sz w:val="24"/>
        <w:szCs w:val="24"/>
        <w:lang w:val="en-US" w:eastAsia="en-US" w:bidi="ar-SA"/>
      </w:rPr>
    </w:lvl>
    <w:lvl w:ilvl="2" w:tplc="8398ED4A">
      <w:numFmt w:val="bullet"/>
      <w:lvlText w:val="•"/>
      <w:lvlJc w:val="left"/>
      <w:pPr>
        <w:ind w:left="1983" w:hanging="360"/>
      </w:pPr>
      <w:rPr>
        <w:rFonts w:hint="default"/>
        <w:lang w:val="en-US" w:eastAsia="en-US" w:bidi="ar-SA"/>
      </w:rPr>
    </w:lvl>
    <w:lvl w:ilvl="3" w:tplc="F0D83FA8">
      <w:numFmt w:val="bullet"/>
      <w:lvlText w:val="•"/>
      <w:lvlJc w:val="left"/>
      <w:pPr>
        <w:ind w:left="3046" w:hanging="360"/>
      </w:pPr>
      <w:rPr>
        <w:rFonts w:hint="default"/>
        <w:lang w:val="en-US" w:eastAsia="en-US" w:bidi="ar-SA"/>
      </w:rPr>
    </w:lvl>
    <w:lvl w:ilvl="4" w:tplc="6326FDE8">
      <w:numFmt w:val="bullet"/>
      <w:lvlText w:val="•"/>
      <w:lvlJc w:val="left"/>
      <w:pPr>
        <w:ind w:left="4110" w:hanging="360"/>
      </w:pPr>
      <w:rPr>
        <w:rFonts w:hint="default"/>
        <w:lang w:val="en-US" w:eastAsia="en-US" w:bidi="ar-SA"/>
      </w:rPr>
    </w:lvl>
    <w:lvl w:ilvl="5" w:tplc="5BBCAD50">
      <w:numFmt w:val="bullet"/>
      <w:lvlText w:val="•"/>
      <w:lvlJc w:val="left"/>
      <w:pPr>
        <w:ind w:left="5173" w:hanging="360"/>
      </w:pPr>
      <w:rPr>
        <w:rFonts w:hint="default"/>
        <w:lang w:val="en-US" w:eastAsia="en-US" w:bidi="ar-SA"/>
      </w:rPr>
    </w:lvl>
    <w:lvl w:ilvl="6" w:tplc="5D4A331E">
      <w:numFmt w:val="bullet"/>
      <w:lvlText w:val="•"/>
      <w:lvlJc w:val="left"/>
      <w:pPr>
        <w:ind w:left="6236" w:hanging="360"/>
      </w:pPr>
      <w:rPr>
        <w:rFonts w:hint="default"/>
        <w:lang w:val="en-US" w:eastAsia="en-US" w:bidi="ar-SA"/>
      </w:rPr>
    </w:lvl>
    <w:lvl w:ilvl="7" w:tplc="9028F668">
      <w:numFmt w:val="bullet"/>
      <w:lvlText w:val="•"/>
      <w:lvlJc w:val="left"/>
      <w:pPr>
        <w:ind w:left="7300" w:hanging="360"/>
      </w:pPr>
      <w:rPr>
        <w:rFonts w:hint="default"/>
        <w:lang w:val="en-US" w:eastAsia="en-US" w:bidi="ar-SA"/>
      </w:rPr>
    </w:lvl>
    <w:lvl w:ilvl="8" w:tplc="8A4C30A2">
      <w:numFmt w:val="bullet"/>
      <w:lvlText w:val="•"/>
      <w:lvlJc w:val="left"/>
      <w:pPr>
        <w:ind w:left="8363" w:hanging="360"/>
      </w:pPr>
      <w:rPr>
        <w:rFonts w:hint="default"/>
        <w:lang w:val="en-US" w:eastAsia="en-US" w:bidi="ar-SA"/>
      </w:rPr>
    </w:lvl>
  </w:abstractNum>
  <w:num w:numId="1" w16cid:durableId="1949581810">
    <w:abstractNumId w:val="0"/>
  </w:num>
  <w:num w:numId="2" w16cid:durableId="156575250">
    <w:abstractNumId w:val="2"/>
  </w:num>
  <w:num w:numId="3" w16cid:durableId="2051176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AA8"/>
    <w:rsid w:val="000518CC"/>
    <w:rsid w:val="000F12A0"/>
    <w:rsid w:val="00820C60"/>
    <w:rsid w:val="00C12AE9"/>
    <w:rsid w:val="00C40AA8"/>
    <w:rsid w:val="00D158E1"/>
    <w:rsid w:val="00D25CDD"/>
    <w:rsid w:val="00FC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AB0FC"/>
  <w15:docId w15:val="{22C111C7-0D6F-4CD6-AFC8-64862975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567"/>
      <w:outlineLvl w:val="0"/>
    </w:pPr>
    <w:rPr>
      <w:b/>
      <w:bCs/>
      <w:sz w:val="24"/>
      <w:szCs w:val="24"/>
    </w:rPr>
  </w:style>
  <w:style w:type="paragraph" w:styleId="Heading2">
    <w:name w:val="heading 2"/>
    <w:basedOn w:val="Normal"/>
    <w:uiPriority w:val="9"/>
    <w:unhideWhenUsed/>
    <w:qFormat/>
    <w:pPr>
      <w:spacing w:before="277"/>
      <w:ind w:left="927" w:hanging="36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7"/>
    </w:pPr>
    <w:rPr>
      <w:sz w:val="24"/>
      <w:szCs w:val="24"/>
    </w:rPr>
  </w:style>
  <w:style w:type="paragraph" w:styleId="ListParagraph">
    <w:name w:val="List Paragraph"/>
    <w:basedOn w:val="Normal"/>
    <w:uiPriority w:val="1"/>
    <w:qFormat/>
    <w:pPr>
      <w:ind w:left="1287" w:hanging="360"/>
    </w:pPr>
  </w:style>
  <w:style w:type="paragraph" w:customStyle="1" w:styleId="TableParagraph">
    <w:name w:val="Table Paragraph"/>
    <w:basedOn w:val="Normal"/>
    <w:uiPriority w:val="1"/>
    <w:qFormat/>
  </w:style>
  <w:style w:type="paragraph" w:customStyle="1" w:styleId="paragraph">
    <w:name w:val="paragraph"/>
    <w:basedOn w:val="Normal"/>
    <w:rsid w:val="00D158E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158E1"/>
  </w:style>
  <w:style w:type="character" w:customStyle="1" w:styleId="eop">
    <w:name w:val="eop"/>
    <w:basedOn w:val="DefaultParagraphFont"/>
    <w:rsid w:val="00D15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944753">
      <w:bodyDiv w:val="1"/>
      <w:marLeft w:val="0"/>
      <w:marRight w:val="0"/>
      <w:marTop w:val="0"/>
      <w:marBottom w:val="0"/>
      <w:divBdr>
        <w:top w:val="none" w:sz="0" w:space="0" w:color="auto"/>
        <w:left w:val="none" w:sz="0" w:space="0" w:color="auto"/>
        <w:bottom w:val="none" w:sz="0" w:space="0" w:color="auto"/>
        <w:right w:val="none" w:sz="0" w:space="0" w:color="auto"/>
      </w:divBdr>
      <w:divsChild>
        <w:div w:id="1530415902">
          <w:marLeft w:val="0"/>
          <w:marRight w:val="0"/>
          <w:marTop w:val="0"/>
          <w:marBottom w:val="0"/>
          <w:divBdr>
            <w:top w:val="none" w:sz="0" w:space="0" w:color="auto"/>
            <w:left w:val="none" w:sz="0" w:space="0" w:color="auto"/>
            <w:bottom w:val="none" w:sz="0" w:space="0" w:color="auto"/>
            <w:right w:val="none" w:sz="0" w:space="0" w:color="auto"/>
          </w:divBdr>
        </w:div>
        <w:div w:id="1603804552">
          <w:marLeft w:val="0"/>
          <w:marRight w:val="0"/>
          <w:marTop w:val="0"/>
          <w:marBottom w:val="0"/>
          <w:divBdr>
            <w:top w:val="none" w:sz="0" w:space="0" w:color="auto"/>
            <w:left w:val="none" w:sz="0" w:space="0" w:color="auto"/>
            <w:bottom w:val="none" w:sz="0" w:space="0" w:color="auto"/>
            <w:right w:val="none" w:sz="0" w:space="0" w:color="auto"/>
          </w:divBdr>
        </w:div>
        <w:div w:id="1942029266">
          <w:marLeft w:val="0"/>
          <w:marRight w:val="0"/>
          <w:marTop w:val="0"/>
          <w:marBottom w:val="0"/>
          <w:divBdr>
            <w:top w:val="none" w:sz="0" w:space="0" w:color="auto"/>
            <w:left w:val="none" w:sz="0" w:space="0" w:color="auto"/>
            <w:bottom w:val="none" w:sz="0" w:space="0" w:color="auto"/>
            <w:right w:val="none" w:sz="0" w:space="0" w:color="auto"/>
          </w:divBdr>
        </w:div>
        <w:div w:id="410852762">
          <w:marLeft w:val="0"/>
          <w:marRight w:val="0"/>
          <w:marTop w:val="0"/>
          <w:marBottom w:val="0"/>
          <w:divBdr>
            <w:top w:val="none" w:sz="0" w:space="0" w:color="auto"/>
            <w:left w:val="none" w:sz="0" w:space="0" w:color="auto"/>
            <w:bottom w:val="none" w:sz="0" w:space="0" w:color="auto"/>
            <w:right w:val="none" w:sz="0" w:space="0" w:color="auto"/>
          </w:divBdr>
        </w:div>
        <w:div w:id="604967439">
          <w:marLeft w:val="0"/>
          <w:marRight w:val="0"/>
          <w:marTop w:val="0"/>
          <w:marBottom w:val="0"/>
          <w:divBdr>
            <w:top w:val="none" w:sz="0" w:space="0" w:color="auto"/>
            <w:left w:val="none" w:sz="0" w:space="0" w:color="auto"/>
            <w:bottom w:val="none" w:sz="0" w:space="0" w:color="auto"/>
            <w:right w:val="none" w:sz="0" w:space="0" w:color="auto"/>
          </w:divBdr>
        </w:div>
        <w:div w:id="1681658819">
          <w:marLeft w:val="0"/>
          <w:marRight w:val="0"/>
          <w:marTop w:val="0"/>
          <w:marBottom w:val="0"/>
          <w:divBdr>
            <w:top w:val="none" w:sz="0" w:space="0" w:color="auto"/>
            <w:left w:val="none" w:sz="0" w:space="0" w:color="auto"/>
            <w:bottom w:val="none" w:sz="0" w:space="0" w:color="auto"/>
            <w:right w:val="none" w:sz="0" w:space="0" w:color="auto"/>
          </w:divBdr>
        </w:div>
        <w:div w:id="653222148">
          <w:marLeft w:val="0"/>
          <w:marRight w:val="0"/>
          <w:marTop w:val="0"/>
          <w:marBottom w:val="0"/>
          <w:divBdr>
            <w:top w:val="none" w:sz="0" w:space="0" w:color="auto"/>
            <w:left w:val="none" w:sz="0" w:space="0" w:color="auto"/>
            <w:bottom w:val="none" w:sz="0" w:space="0" w:color="auto"/>
            <w:right w:val="none" w:sz="0" w:space="0" w:color="auto"/>
          </w:divBdr>
        </w:div>
        <w:div w:id="1879707880">
          <w:marLeft w:val="0"/>
          <w:marRight w:val="0"/>
          <w:marTop w:val="0"/>
          <w:marBottom w:val="0"/>
          <w:divBdr>
            <w:top w:val="none" w:sz="0" w:space="0" w:color="auto"/>
            <w:left w:val="none" w:sz="0" w:space="0" w:color="auto"/>
            <w:bottom w:val="none" w:sz="0" w:space="0" w:color="auto"/>
            <w:right w:val="none" w:sz="0" w:space="0" w:color="auto"/>
          </w:divBdr>
        </w:div>
        <w:div w:id="4412668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EE9CBD3FB8874CBA82E677C371BA95" ma:contentTypeVersion="18" ma:contentTypeDescription="Create a new document." ma:contentTypeScope="" ma:versionID="7a744d2e9d79109cd600ca7f060f9e85">
  <xsd:schema xmlns:xsd="http://www.w3.org/2001/XMLSchema" xmlns:xs="http://www.w3.org/2001/XMLSchema" xmlns:p="http://schemas.microsoft.com/office/2006/metadata/properties" xmlns:ns2="ada9ec9e-c4cc-4d05-9417-5329bb943693" xmlns:ns3="f4b57c54-1b7e-47af-9a13-897082159563" targetNamespace="http://schemas.microsoft.com/office/2006/metadata/properties" ma:root="true" ma:fieldsID="6053dc6a6bad945842bb1fe75b128d37" ns2:_="" ns3:_="">
    <xsd:import namespace="ada9ec9e-c4cc-4d05-9417-5329bb943693"/>
    <xsd:import namespace="f4b57c54-1b7e-47af-9a13-8970821595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9ec9e-c4cc-4d05-9417-5329bb943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3fb13c0-3db9-4449-855a-426f8daf90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b57c54-1b7e-47af-9a13-8970821595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47d9a1f-82a8-4af7-a20b-d39fa796d4dd}" ma:internalName="TaxCatchAll" ma:showField="CatchAllData" ma:web="f4b57c54-1b7e-47af-9a13-897082159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a9ec9e-c4cc-4d05-9417-5329bb943693">
      <Terms xmlns="http://schemas.microsoft.com/office/infopath/2007/PartnerControls"/>
    </lcf76f155ced4ddcb4097134ff3c332f>
    <TaxCatchAll xmlns="f4b57c54-1b7e-47af-9a13-897082159563" xsi:nil="true"/>
  </documentManagement>
</p:properties>
</file>

<file path=customXml/itemProps1.xml><?xml version="1.0" encoding="utf-8"?>
<ds:datastoreItem xmlns:ds="http://schemas.openxmlformats.org/officeDocument/2006/customXml" ds:itemID="{E7DC2009-AE37-4028-9DB3-5DFB4049F653}">
  <ds:schemaRefs>
    <ds:schemaRef ds:uri="http://schemas.microsoft.com/sharepoint/v3/contenttype/forms"/>
  </ds:schemaRefs>
</ds:datastoreItem>
</file>

<file path=customXml/itemProps2.xml><?xml version="1.0" encoding="utf-8"?>
<ds:datastoreItem xmlns:ds="http://schemas.openxmlformats.org/officeDocument/2006/customXml" ds:itemID="{14F844CF-6822-44C8-A3CB-57B7F3B063D0}"/>
</file>

<file path=customXml/itemProps3.xml><?xml version="1.0" encoding="utf-8"?>
<ds:datastoreItem xmlns:ds="http://schemas.openxmlformats.org/officeDocument/2006/customXml" ds:itemID="{58185D36-0231-4983-97CD-E12D2EC10117}">
  <ds:schemaRefs>
    <ds:schemaRef ds:uri="http://schemas.microsoft.com/office/2006/metadata/properties"/>
    <ds:schemaRef ds:uri="http://schemas.microsoft.com/office/infopath/2007/PartnerControls"/>
    <ds:schemaRef ds:uri="367261b4-1354-452d-92dd-399eec06e8a2"/>
    <ds:schemaRef ds:uri="0cc31c68-3c6e-4e3b-9daa-4a63fbecaf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2867</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Bolney Behaviour Policy</vt:lpstr>
    </vt:vector>
  </TitlesOfParts>
  <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Bolney Behaviour Policy</dc:title>
  <dc:creator>Valued Acer Customer</dc:creator>
  <cp:lastModifiedBy>Emma Lofthouse</cp:lastModifiedBy>
  <cp:revision>2</cp:revision>
  <dcterms:created xsi:type="dcterms:W3CDTF">2026-09-14T13:54:00Z</dcterms:created>
  <dcterms:modified xsi:type="dcterms:W3CDTF">2026-09-14T13:54:00Z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Microsoft® Word LTSC</vt:lpwstr>
  </property>
  <property fmtid="{D5CDD505-2E9C-101B-9397-08002B2CF9AE}" pid="4" name="LastSaved">
    <vt:filetime>2025-09-09T00:00:00Z</vt:filetime>
  </property>
  <property fmtid="{D5CDD505-2E9C-101B-9397-08002B2CF9AE}" pid="5" name="Producer">
    <vt:lpwstr>3-Heights(TM) PDF Security Shell 4.8.25.2 (http://www.pdf-tools.com)</vt:lpwstr>
  </property>
  <property fmtid="{D5CDD505-2E9C-101B-9397-08002B2CF9AE}" pid="6" name="ContentTypeId">
    <vt:lpwstr>0x010100F1EE9CBD3FB8874CBA82E677C371BA95</vt:lpwstr>
  </property>
  <property fmtid="{D5CDD505-2E9C-101B-9397-08002B2CF9AE}" pid="7" name="Order">
    <vt:r8>2130600</vt:r8>
  </property>
  <property fmtid="{D5CDD505-2E9C-101B-9397-08002B2CF9AE}" pid="8" name="MediaServiceImageTags">
    <vt:lpwstr/>
  </property>
</Properties>
</file>