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C2" w:rsidRPr="00FC5C62" w:rsidRDefault="00293550" w:rsidP="00FC5C62">
      <w:pPr>
        <w:jc w:val="center"/>
        <w:rPr>
          <w:b/>
          <w:sz w:val="24"/>
        </w:rPr>
      </w:pPr>
      <w:r w:rsidRPr="0055178E">
        <w:rPr>
          <w:b/>
          <w:sz w:val="40"/>
        </w:rPr>
        <w:t>WILLOW</w:t>
      </w:r>
      <w:r w:rsidR="00F138F5">
        <w:rPr>
          <w:b/>
          <w:sz w:val="40"/>
        </w:rPr>
        <w:t xml:space="preserve"> CLASS HOMEWORK GRID FOR AUTUMN TERM 2023</w:t>
      </w:r>
      <w:r w:rsidR="00FC5C62">
        <w:rPr>
          <w:b/>
          <w:sz w:val="40"/>
        </w:rPr>
        <w:br/>
      </w:r>
      <w:r w:rsidR="007176C2">
        <w:rPr>
          <w:b/>
          <w:i/>
          <w:sz w:val="28"/>
        </w:rPr>
        <w:t xml:space="preserve">Big Question: </w:t>
      </w:r>
      <w:r w:rsidR="00F138F5">
        <w:rPr>
          <w:b/>
          <w:i/>
          <w:sz w:val="28"/>
        </w:rPr>
        <w:t>Who Lives There?</w:t>
      </w:r>
      <w:r w:rsidR="007176C2">
        <w:rPr>
          <w:b/>
          <w:i/>
          <w:sz w:val="28"/>
        </w:rPr>
        <w:br/>
      </w:r>
      <w:r w:rsidRPr="00FC5C62">
        <w:rPr>
          <w:rFonts w:ascii="Calibri" w:hAnsi="Calibri"/>
          <w:sz w:val="24"/>
        </w:rPr>
        <w:t xml:space="preserve">Here is a selection of homework tasks to support the class’s </w:t>
      </w:r>
      <w:r w:rsidR="00F138F5" w:rsidRPr="00FC5C62">
        <w:rPr>
          <w:rFonts w:ascii="Calibri" w:hAnsi="Calibri"/>
          <w:b/>
          <w:i/>
          <w:sz w:val="24"/>
        </w:rPr>
        <w:t>Homes and Castles</w:t>
      </w:r>
      <w:r w:rsidR="00F138F5" w:rsidRPr="00FC5C62">
        <w:rPr>
          <w:rFonts w:ascii="Calibri" w:hAnsi="Calibri"/>
          <w:sz w:val="24"/>
        </w:rPr>
        <w:t xml:space="preserve"> topic</w:t>
      </w:r>
      <w:r w:rsidR="00233539" w:rsidRPr="00FC5C62">
        <w:rPr>
          <w:rFonts w:ascii="Calibri" w:hAnsi="Calibri"/>
          <w:sz w:val="24"/>
        </w:rPr>
        <w:t xml:space="preserve">.  </w:t>
      </w:r>
      <w:r w:rsidR="00FC5C62">
        <w:rPr>
          <w:rFonts w:ascii="Calibri" w:hAnsi="Calibri"/>
          <w:sz w:val="24"/>
        </w:rPr>
        <w:t xml:space="preserve"> </w:t>
      </w:r>
      <w:r w:rsidRPr="00FC5C62">
        <w:rPr>
          <w:rFonts w:ascii="Calibri" w:hAnsi="Calibri"/>
          <w:sz w:val="24"/>
        </w:rPr>
        <w:t xml:space="preserve">Choose two tasks a week so that by the end of term, you should have completed all the tasks. Share them with the class by emailing your teacher, bringing your creations into school or by taking photos to share. </w:t>
      </w:r>
      <w:r w:rsidR="007176C2" w:rsidRPr="00FC5C62">
        <w:rPr>
          <w:rFonts w:ascii="Calibri" w:hAnsi="Calibri"/>
          <w:sz w:val="24"/>
        </w:rPr>
        <w:t xml:space="preserve"> We will celebrate work in class and display </w:t>
      </w:r>
      <w:proofErr w:type="gramStart"/>
      <w:r w:rsidR="007176C2" w:rsidRPr="00FC5C62">
        <w:rPr>
          <w:rFonts w:ascii="Calibri" w:hAnsi="Calibri"/>
          <w:sz w:val="24"/>
        </w:rPr>
        <w:t>items on the whole</w:t>
      </w:r>
      <w:proofErr w:type="gramEnd"/>
      <w:r w:rsidR="007176C2" w:rsidRPr="00FC5C62">
        <w:rPr>
          <w:rFonts w:ascii="Calibri" w:hAnsi="Calibri"/>
          <w:sz w:val="24"/>
        </w:rPr>
        <w:t xml:space="preserve"> school homework display board in the library.  </w:t>
      </w:r>
    </w:p>
    <w:tbl>
      <w:tblPr>
        <w:tblStyle w:val="TableGrid"/>
        <w:tblW w:w="14312" w:type="dxa"/>
        <w:tblLayout w:type="fixed"/>
        <w:tblLook w:val="04A0" w:firstRow="1" w:lastRow="0" w:firstColumn="1" w:lastColumn="0" w:noHBand="0" w:noVBand="1"/>
      </w:tblPr>
      <w:tblGrid>
        <w:gridCol w:w="2862"/>
        <w:gridCol w:w="2862"/>
        <w:gridCol w:w="2863"/>
        <w:gridCol w:w="2862"/>
        <w:gridCol w:w="2863"/>
      </w:tblGrid>
      <w:tr w:rsidR="00293550" w:rsidRPr="0055178E" w:rsidTr="00EE009A">
        <w:tc>
          <w:tcPr>
            <w:tcW w:w="2862" w:type="dxa"/>
            <w:shd w:val="clear" w:color="auto" w:fill="FFF2CC" w:themeFill="accent4" w:themeFillTint="33"/>
          </w:tcPr>
          <w:p w:rsidR="00293550" w:rsidRPr="0055178E" w:rsidRDefault="00293550" w:rsidP="003D2D7E">
            <w:pPr>
              <w:rPr>
                <w:rFonts w:ascii="Calibri" w:hAnsi="Calibri"/>
                <w:sz w:val="28"/>
              </w:rPr>
            </w:pPr>
            <w:r w:rsidRPr="0055178E">
              <w:rPr>
                <w:rFonts w:ascii="Calibri" w:hAnsi="Calibri"/>
                <w:noProof/>
                <w:sz w:val="28"/>
                <w:lang w:eastAsia="en-GB"/>
              </w:rPr>
              <w:drawing>
                <wp:anchor distT="0" distB="0" distL="114300" distR="114300" simplePos="0" relativeHeight="251659264" behindDoc="0" locked="0" layoutInCell="1" allowOverlap="1" wp14:anchorId="229F93A7" wp14:editId="5EF031B4">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Pr="0055178E">
              <w:rPr>
                <w:rFonts w:ascii="Calibri" w:hAnsi="Calibri"/>
                <w:sz w:val="28"/>
              </w:rPr>
              <w:t>Speaking, listening and writing</w:t>
            </w:r>
          </w:p>
        </w:tc>
        <w:tc>
          <w:tcPr>
            <w:tcW w:w="2862" w:type="dxa"/>
            <w:shd w:val="clear" w:color="auto" w:fill="DEEAF6" w:themeFill="accent1" w:themeFillTint="33"/>
          </w:tcPr>
          <w:p w:rsidR="00293550" w:rsidRPr="0055178E" w:rsidRDefault="00293550" w:rsidP="003D2D7E">
            <w:pPr>
              <w:rPr>
                <w:rFonts w:ascii="Calibri" w:hAnsi="Calibri"/>
                <w:sz w:val="28"/>
              </w:rPr>
            </w:pPr>
            <w:r w:rsidRPr="00FC5C62">
              <w:rPr>
                <w:rFonts w:ascii="Calibri" w:hAnsi="Calibri"/>
                <w:noProof/>
                <w:sz w:val="24"/>
                <w:lang w:eastAsia="en-GB"/>
              </w:rPr>
              <w:drawing>
                <wp:anchor distT="0" distB="0" distL="114300" distR="114300" simplePos="0" relativeHeight="251661312" behindDoc="0" locked="0" layoutInCell="1" allowOverlap="1" wp14:anchorId="3FAF9D88" wp14:editId="4F3B4DC3">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Pr="00FC5C62">
              <w:rPr>
                <w:rFonts w:ascii="Calibri" w:hAnsi="Calibri"/>
                <w:sz w:val="24"/>
              </w:rPr>
              <w:t>Maths, Science and Problem Solving</w:t>
            </w:r>
          </w:p>
        </w:tc>
        <w:tc>
          <w:tcPr>
            <w:tcW w:w="2863" w:type="dxa"/>
            <w:shd w:val="clear" w:color="auto" w:fill="E2EFD9" w:themeFill="accent6" w:themeFillTint="33"/>
          </w:tcPr>
          <w:p w:rsidR="00293550" w:rsidRPr="0055178E" w:rsidRDefault="00293550" w:rsidP="003D2D7E">
            <w:pPr>
              <w:rPr>
                <w:rFonts w:ascii="Calibri" w:hAnsi="Calibri"/>
                <w:sz w:val="28"/>
              </w:rPr>
            </w:pPr>
            <w:r w:rsidRPr="0055178E">
              <w:rPr>
                <w:rFonts w:ascii="Calibri" w:hAnsi="Calibri"/>
                <w:noProof/>
                <w:sz w:val="28"/>
                <w:lang w:eastAsia="en-GB"/>
              </w:rPr>
              <w:drawing>
                <wp:anchor distT="0" distB="0" distL="114300" distR="114300" simplePos="0" relativeHeight="251662336" behindDoc="0" locked="0" layoutInCell="1" allowOverlap="1" wp14:anchorId="31230623" wp14:editId="27AF2D74">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Pr="0055178E">
              <w:rPr>
                <w:rFonts w:ascii="Calibri" w:hAnsi="Calibri"/>
                <w:sz w:val="28"/>
              </w:rPr>
              <w:t>Art and Design</w:t>
            </w:r>
          </w:p>
        </w:tc>
        <w:tc>
          <w:tcPr>
            <w:tcW w:w="2862" w:type="dxa"/>
            <w:shd w:val="clear" w:color="auto" w:fill="EDEDED" w:themeFill="accent3" w:themeFillTint="33"/>
          </w:tcPr>
          <w:p w:rsidR="00293550" w:rsidRPr="0055178E" w:rsidRDefault="00293550" w:rsidP="003D2D7E">
            <w:pPr>
              <w:rPr>
                <w:rFonts w:ascii="Calibri" w:hAnsi="Calibri"/>
                <w:sz w:val="28"/>
              </w:rPr>
            </w:pPr>
            <w:r w:rsidRPr="0055178E">
              <w:rPr>
                <w:rFonts w:ascii="Calibri" w:hAnsi="Calibri"/>
                <w:sz w:val="28"/>
              </w:rPr>
              <w:t xml:space="preserve">Constructing </w:t>
            </w:r>
          </w:p>
          <w:p w:rsidR="00293550" w:rsidRPr="0055178E" w:rsidRDefault="00FC5C62" w:rsidP="003D2D7E">
            <w:pPr>
              <w:rPr>
                <w:rFonts w:ascii="Calibri" w:hAnsi="Calibri"/>
                <w:sz w:val="28"/>
              </w:rPr>
            </w:pPr>
            <w:r w:rsidRPr="0055178E">
              <w:rPr>
                <w:rFonts w:ascii="Calibri" w:hAnsi="Calibri"/>
                <w:noProof/>
                <w:sz w:val="28"/>
                <w:lang w:eastAsia="en-GB"/>
              </w:rPr>
              <w:drawing>
                <wp:anchor distT="0" distB="0" distL="114300" distR="114300" simplePos="0" relativeHeight="251660288" behindDoc="0" locked="0" layoutInCell="1" allowOverlap="1" wp14:anchorId="066F9296" wp14:editId="015736FF">
                  <wp:simplePos x="0" y="0"/>
                  <wp:positionH relativeFrom="column">
                    <wp:posOffset>1069340</wp:posOffset>
                  </wp:positionH>
                  <wp:positionV relativeFrom="paragraph">
                    <wp:posOffset>-376555</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93550" w:rsidRPr="0055178E">
              <w:rPr>
                <w:rFonts w:ascii="Calibri" w:hAnsi="Calibri"/>
                <w:sz w:val="28"/>
              </w:rPr>
              <w:t>and Creating</w:t>
            </w:r>
          </w:p>
        </w:tc>
        <w:tc>
          <w:tcPr>
            <w:tcW w:w="2863" w:type="dxa"/>
            <w:shd w:val="clear" w:color="auto" w:fill="E7E6E6" w:themeFill="background2"/>
          </w:tcPr>
          <w:p w:rsidR="00293550" w:rsidRPr="0055178E" w:rsidRDefault="00293550" w:rsidP="003D2D7E">
            <w:pPr>
              <w:rPr>
                <w:rFonts w:ascii="Calibri" w:hAnsi="Calibri"/>
                <w:sz w:val="28"/>
              </w:rPr>
            </w:pPr>
            <w:r w:rsidRPr="0055178E">
              <w:rPr>
                <w:rFonts w:ascii="Calibri" w:hAnsi="Calibri"/>
                <w:noProof/>
                <w:sz w:val="28"/>
                <w:lang w:eastAsia="en-GB"/>
              </w:rPr>
              <w:drawing>
                <wp:anchor distT="0" distB="0" distL="114300" distR="114300" simplePos="0" relativeHeight="251663360" behindDoc="0" locked="0" layoutInCell="1" allowOverlap="1" wp14:anchorId="09E59873" wp14:editId="48163604">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Pr="0055178E">
              <w:rPr>
                <w:rFonts w:ascii="Calibri" w:hAnsi="Calibri"/>
                <w:sz w:val="28"/>
              </w:rPr>
              <w:t xml:space="preserve">Active Body </w:t>
            </w:r>
          </w:p>
          <w:p w:rsidR="00293550" w:rsidRPr="0055178E" w:rsidRDefault="00293550" w:rsidP="003D2D7E">
            <w:pPr>
              <w:rPr>
                <w:rFonts w:ascii="Calibri" w:hAnsi="Calibri"/>
                <w:sz w:val="28"/>
              </w:rPr>
            </w:pPr>
            <w:r w:rsidRPr="0055178E">
              <w:rPr>
                <w:rFonts w:ascii="Calibri" w:hAnsi="Calibri"/>
                <w:sz w:val="28"/>
              </w:rPr>
              <w:t>and Mind</w:t>
            </w:r>
          </w:p>
        </w:tc>
      </w:tr>
      <w:tr w:rsidR="00604E0A" w:rsidRPr="00FC5C62" w:rsidTr="00EE009A">
        <w:tc>
          <w:tcPr>
            <w:tcW w:w="2862" w:type="dxa"/>
            <w:shd w:val="clear" w:color="auto" w:fill="FFF2CC" w:themeFill="accent4" w:themeFillTint="33"/>
          </w:tcPr>
          <w:p w:rsidR="00604E0A" w:rsidRPr="00FC5C62" w:rsidRDefault="00604E0A" w:rsidP="00604E0A">
            <w:pPr>
              <w:rPr>
                <w:rFonts w:ascii="Calibri" w:hAnsi="Calibri"/>
                <w:sz w:val="20"/>
                <w:u w:val="single"/>
              </w:rPr>
            </w:pPr>
            <w:r w:rsidRPr="00FC5C62">
              <w:rPr>
                <w:rFonts w:ascii="Calibri" w:hAnsi="Calibri"/>
                <w:sz w:val="20"/>
                <w:u w:val="single"/>
              </w:rPr>
              <w:t>Memory Game</w:t>
            </w:r>
            <w:r w:rsidR="00EE009A" w:rsidRPr="00FC5C62">
              <w:rPr>
                <w:rFonts w:ascii="Calibri" w:hAnsi="Calibri"/>
                <w:sz w:val="20"/>
                <w:u w:val="single"/>
              </w:rPr>
              <w:br/>
            </w:r>
            <w:r w:rsidRPr="00FC5C62">
              <w:rPr>
                <w:rFonts w:ascii="Calibri" w:hAnsi="Calibri"/>
                <w:sz w:val="20"/>
              </w:rPr>
              <w:t>Collect 10 small objects and put them on a tray. Cover them.  Ask a friend or parent to look away and take away 1 item.  See if they can guess which is missing.</w:t>
            </w:r>
          </w:p>
        </w:tc>
        <w:tc>
          <w:tcPr>
            <w:tcW w:w="2862" w:type="dxa"/>
            <w:shd w:val="clear" w:color="auto" w:fill="DEEAF6" w:themeFill="accent1" w:themeFillTint="33"/>
          </w:tcPr>
          <w:p w:rsidR="00EE009A" w:rsidRPr="00FC5C62" w:rsidRDefault="00FC5C62" w:rsidP="00EE009A">
            <w:pPr>
              <w:rPr>
                <w:rFonts w:ascii="Calibri" w:hAnsi="Calibri"/>
                <w:sz w:val="20"/>
                <w:u w:val="single"/>
              </w:rPr>
            </w:pPr>
            <w:r w:rsidRPr="00FC5C62">
              <w:rPr>
                <w:rFonts w:ascii="Calibri" w:eastAsia="Times New Roman" w:hAnsi="Calibri" w:cs="Times New Roman"/>
                <w:color w:val="111111"/>
                <w:sz w:val="20"/>
                <w:szCs w:val="23"/>
                <w:u w:val="single"/>
                <w:lang w:eastAsia="en-GB"/>
              </w:rPr>
              <w:t>Sweetie Sort</w:t>
            </w:r>
            <w:r w:rsidRPr="00FC5C62">
              <w:rPr>
                <w:rFonts w:ascii="Calibri" w:eastAsia="Times New Roman" w:hAnsi="Calibri" w:cs="Times New Roman"/>
                <w:color w:val="111111"/>
                <w:sz w:val="20"/>
                <w:szCs w:val="23"/>
                <w:u w:val="single"/>
                <w:lang w:eastAsia="en-GB"/>
              </w:rPr>
              <w:br/>
            </w:r>
            <w:r w:rsidRPr="00FC5C62">
              <w:rPr>
                <w:rFonts w:ascii="Calibri" w:eastAsia="Times New Roman" w:hAnsi="Calibri" w:cs="Times New Roman"/>
                <w:color w:val="111111"/>
                <w:sz w:val="20"/>
                <w:szCs w:val="23"/>
                <w:lang w:eastAsia="en-GB"/>
              </w:rPr>
              <w:t xml:space="preserve">Empty a packet of </w:t>
            </w:r>
            <w:proofErr w:type="gramStart"/>
            <w:r w:rsidRPr="00FC5C62">
              <w:rPr>
                <w:rFonts w:ascii="Calibri" w:eastAsia="Times New Roman" w:hAnsi="Calibri" w:cs="Times New Roman"/>
                <w:color w:val="111111"/>
                <w:sz w:val="20"/>
                <w:szCs w:val="23"/>
                <w:lang w:eastAsia="en-GB"/>
              </w:rPr>
              <w:t>jelly beans</w:t>
            </w:r>
            <w:proofErr w:type="gramEnd"/>
            <w:r w:rsidRPr="00FC5C62">
              <w:rPr>
                <w:rFonts w:ascii="Calibri" w:eastAsia="Times New Roman" w:hAnsi="Calibri" w:cs="Times New Roman"/>
                <w:color w:val="111111"/>
                <w:sz w:val="20"/>
                <w:szCs w:val="23"/>
                <w:lang w:eastAsia="en-GB"/>
              </w:rPr>
              <w:t xml:space="preserve">, jelly babies, smarties or similar coloured sweets.  Sort the sweets into colours and draw a picture of how many of each colour.  </w:t>
            </w:r>
          </w:p>
        </w:tc>
        <w:tc>
          <w:tcPr>
            <w:tcW w:w="2863" w:type="dxa"/>
            <w:shd w:val="clear" w:color="auto" w:fill="E2EFD9" w:themeFill="accent6" w:themeFillTint="33"/>
          </w:tcPr>
          <w:p w:rsidR="00604E0A" w:rsidRPr="00FC5C62" w:rsidRDefault="00FC5C62" w:rsidP="00EE009A">
            <w:pPr>
              <w:rPr>
                <w:rFonts w:ascii="Calibri" w:hAnsi="Calibri"/>
                <w:sz w:val="20"/>
                <w:u w:val="single"/>
              </w:rPr>
            </w:pPr>
            <w:r w:rsidRPr="00FC5C62">
              <w:rPr>
                <w:rFonts w:ascii="Calibri" w:hAnsi="Calibri"/>
                <w:sz w:val="20"/>
                <w:u w:val="single"/>
              </w:rPr>
              <w:t>Recycling Challenge</w:t>
            </w:r>
            <w:r w:rsidRPr="00FC5C62">
              <w:rPr>
                <w:rFonts w:ascii="Calibri" w:hAnsi="Calibri"/>
                <w:sz w:val="20"/>
                <w:u w:val="single"/>
              </w:rPr>
              <w:br/>
            </w:r>
            <w:r w:rsidRPr="00FC5C62">
              <w:rPr>
                <w:rFonts w:ascii="Calibri" w:hAnsi="Calibri"/>
                <w:sz w:val="20"/>
              </w:rPr>
              <w:t xml:space="preserve">Help with the recycling! </w:t>
            </w:r>
            <w:r w:rsidRPr="00FC5C62">
              <w:rPr>
                <w:rFonts w:ascii="Calibri" w:hAnsi="Calibri"/>
                <w:sz w:val="20"/>
              </w:rPr>
              <w:br/>
              <w:t>Look at the different materials and sort them into different materials.</w:t>
            </w:r>
          </w:p>
        </w:tc>
        <w:tc>
          <w:tcPr>
            <w:tcW w:w="2862" w:type="dxa"/>
            <w:shd w:val="clear" w:color="auto" w:fill="EDEDED" w:themeFill="accent3" w:themeFillTint="33"/>
          </w:tcPr>
          <w:p w:rsidR="00604E0A" w:rsidRPr="00FC5C62" w:rsidRDefault="00604E0A" w:rsidP="00604E0A">
            <w:pPr>
              <w:rPr>
                <w:rFonts w:ascii="Calibri" w:hAnsi="Calibri"/>
                <w:sz w:val="20"/>
                <w:u w:val="single"/>
                <w:lang w:val="en-US"/>
              </w:rPr>
            </w:pPr>
            <w:r w:rsidRPr="00FC5C62">
              <w:rPr>
                <w:rFonts w:ascii="Calibri" w:hAnsi="Calibri"/>
                <w:sz w:val="20"/>
                <w:u w:val="single"/>
                <w:lang w:val="en-US"/>
              </w:rPr>
              <w:t xml:space="preserve">Make a </w:t>
            </w:r>
            <w:proofErr w:type="spellStart"/>
            <w:r w:rsidRPr="00FC5C62">
              <w:rPr>
                <w:rFonts w:ascii="Calibri" w:hAnsi="Calibri"/>
                <w:sz w:val="20"/>
                <w:u w:val="single"/>
                <w:lang w:val="en-US"/>
              </w:rPr>
              <w:t>favourite</w:t>
            </w:r>
            <w:proofErr w:type="spellEnd"/>
            <w:r w:rsidRPr="00FC5C62">
              <w:rPr>
                <w:rFonts w:ascii="Calibri" w:hAnsi="Calibri"/>
                <w:sz w:val="20"/>
                <w:u w:val="single"/>
                <w:lang w:val="en-US"/>
              </w:rPr>
              <w:t xml:space="preserve"> recipe</w:t>
            </w:r>
            <w:r w:rsidR="00EE009A" w:rsidRPr="00FC5C62">
              <w:rPr>
                <w:rFonts w:ascii="Calibri" w:hAnsi="Calibri"/>
                <w:sz w:val="20"/>
                <w:u w:val="single"/>
                <w:lang w:val="en-US"/>
              </w:rPr>
              <w:br/>
            </w:r>
            <w:r w:rsidRPr="00FC5C62">
              <w:rPr>
                <w:rFonts w:ascii="Calibri" w:hAnsi="Calibri"/>
                <w:sz w:val="20"/>
              </w:rPr>
              <w:t>T</w:t>
            </w:r>
            <w:proofErr w:type="spellStart"/>
            <w:r w:rsidRPr="00FC5C62">
              <w:rPr>
                <w:rFonts w:ascii="Calibri" w:hAnsi="Calibri"/>
                <w:sz w:val="20"/>
                <w:lang w:val="en-US"/>
              </w:rPr>
              <w:t>ry</w:t>
            </w:r>
            <w:proofErr w:type="spellEnd"/>
            <w:r w:rsidRPr="00FC5C62">
              <w:rPr>
                <w:rFonts w:ascii="Calibri" w:hAnsi="Calibri"/>
                <w:sz w:val="20"/>
                <w:lang w:val="en-US"/>
              </w:rPr>
              <w:t xml:space="preserve"> making Pizza Toast:</w:t>
            </w:r>
            <w:r w:rsidRPr="00FC5C62">
              <w:rPr>
                <w:rFonts w:ascii="Calibri" w:hAnsi="Calibri"/>
                <w:sz w:val="20"/>
                <w:lang w:val="en-US"/>
              </w:rPr>
              <w:br/>
            </w:r>
            <w:r w:rsidRPr="00FC5C62">
              <w:rPr>
                <w:rFonts w:ascii="Calibri" w:hAnsi="Calibri"/>
                <w:noProof/>
                <w:sz w:val="20"/>
                <w:lang w:eastAsia="en-GB"/>
              </w:rPr>
              <w:drawing>
                <wp:inline distT="0" distB="0" distL="0" distR="0" wp14:anchorId="029C0F06" wp14:editId="37F914AC">
                  <wp:extent cx="1722120" cy="10273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106"/>
                          <a:stretch/>
                        </pic:blipFill>
                        <pic:spPr bwMode="auto">
                          <a:xfrm>
                            <a:off x="0" y="0"/>
                            <a:ext cx="1763977" cy="1052289"/>
                          </a:xfrm>
                          <a:prstGeom prst="rect">
                            <a:avLst/>
                          </a:prstGeom>
                          <a:ln>
                            <a:noFill/>
                          </a:ln>
                          <a:extLst>
                            <a:ext uri="{53640926-AAD7-44D8-BBD7-CCE9431645EC}">
                              <a14:shadowObscured xmlns:a14="http://schemas.microsoft.com/office/drawing/2010/main"/>
                            </a:ext>
                          </a:extLst>
                        </pic:spPr>
                      </pic:pic>
                    </a:graphicData>
                  </a:graphic>
                </wp:inline>
              </w:drawing>
            </w:r>
          </w:p>
        </w:tc>
        <w:tc>
          <w:tcPr>
            <w:tcW w:w="2863" w:type="dxa"/>
            <w:shd w:val="clear" w:color="auto" w:fill="E7E6E6" w:themeFill="background2"/>
          </w:tcPr>
          <w:p w:rsidR="00604E0A" w:rsidRPr="00FC5C62" w:rsidRDefault="00604E0A" w:rsidP="00604E0A">
            <w:pPr>
              <w:rPr>
                <w:rFonts w:ascii="Calibri" w:hAnsi="Calibri"/>
                <w:sz w:val="20"/>
                <w:u w:val="single"/>
                <w:lang w:val="en-US"/>
              </w:rPr>
            </w:pPr>
            <w:r w:rsidRPr="00FC5C62">
              <w:rPr>
                <w:rFonts w:ascii="Calibri" w:hAnsi="Calibri"/>
                <w:sz w:val="20"/>
                <w:u w:val="single"/>
                <w:lang w:val="en-US"/>
              </w:rPr>
              <w:t>Keep Fit!</w:t>
            </w:r>
            <w:r w:rsidR="00EE009A" w:rsidRPr="00FC5C62">
              <w:rPr>
                <w:rFonts w:ascii="Calibri" w:hAnsi="Calibri"/>
                <w:sz w:val="20"/>
                <w:u w:val="single"/>
                <w:lang w:val="en-US"/>
              </w:rPr>
              <w:br/>
            </w:r>
            <w:r w:rsidRPr="00FC5C62">
              <w:rPr>
                <w:rFonts w:ascii="Calibri" w:hAnsi="Calibri"/>
                <w:sz w:val="20"/>
              </w:rPr>
              <w:t xml:space="preserve">Set up a circuit of 3 different exercises. </w:t>
            </w:r>
            <w:proofErr w:type="gramStart"/>
            <w:r w:rsidRPr="00FC5C62">
              <w:rPr>
                <w:rFonts w:ascii="Calibri" w:hAnsi="Calibri"/>
                <w:sz w:val="20"/>
              </w:rPr>
              <w:t>a</w:t>
            </w:r>
            <w:proofErr w:type="gramEnd"/>
            <w:r w:rsidRPr="00FC5C62">
              <w:rPr>
                <w:rFonts w:ascii="Calibri" w:hAnsi="Calibri"/>
                <w:sz w:val="20"/>
              </w:rPr>
              <w:t xml:space="preserve"> jumping station, a running station and a stretching station.</w:t>
            </w:r>
          </w:p>
        </w:tc>
      </w:tr>
      <w:tr w:rsidR="00FC5C62" w:rsidRPr="00FC5C62" w:rsidTr="00EE009A">
        <w:tc>
          <w:tcPr>
            <w:tcW w:w="2862" w:type="dxa"/>
            <w:shd w:val="clear" w:color="auto" w:fill="FFF2CC" w:themeFill="accent4" w:themeFillTint="33"/>
          </w:tcPr>
          <w:p w:rsidR="00FC5C62" w:rsidRPr="00FC5C62" w:rsidRDefault="00FC5C62" w:rsidP="00FC5C62">
            <w:pPr>
              <w:rPr>
                <w:rFonts w:ascii="Calibri" w:hAnsi="Calibri"/>
                <w:sz w:val="20"/>
                <w:u w:val="single"/>
              </w:rPr>
            </w:pPr>
            <w:r w:rsidRPr="00FC5C62">
              <w:rPr>
                <w:rFonts w:ascii="Calibri" w:hAnsi="Calibri"/>
                <w:sz w:val="20"/>
                <w:u w:val="single"/>
              </w:rPr>
              <w:t>Learn a new nursery rhyme</w:t>
            </w:r>
            <w:r w:rsidRPr="00FC5C62">
              <w:rPr>
                <w:rFonts w:ascii="Calibri" w:hAnsi="Calibri"/>
                <w:sz w:val="20"/>
                <w:u w:val="single"/>
              </w:rPr>
              <w:br/>
            </w:r>
            <w:r w:rsidRPr="00FC5C62">
              <w:rPr>
                <w:rFonts w:ascii="Calibri" w:hAnsi="Calibri"/>
                <w:sz w:val="20"/>
              </w:rPr>
              <w:t xml:space="preserve">Choose a nursery rhyme and practice singing it aloud. </w:t>
            </w:r>
            <w:r w:rsidRPr="00FC5C62">
              <w:rPr>
                <w:rFonts w:ascii="Calibri" w:hAnsi="Calibri"/>
                <w:sz w:val="20"/>
              </w:rPr>
              <w:br/>
            </w:r>
            <w:hyperlink r:id="rId12" w:history="1">
              <w:r w:rsidRPr="00FC5C62">
                <w:rPr>
                  <w:rStyle w:val="Hyperlink"/>
                  <w:rFonts w:ascii="Calibri" w:hAnsi="Calibri"/>
                  <w:sz w:val="20"/>
                </w:rPr>
                <w:t>https://www.bbc.co.uk/teach/school-radio/nursery-rhymes-a-to-z-index/z4ddgwx</w:t>
              </w:r>
            </w:hyperlink>
          </w:p>
        </w:tc>
        <w:tc>
          <w:tcPr>
            <w:tcW w:w="2862" w:type="dxa"/>
            <w:shd w:val="clear" w:color="auto" w:fill="DEEAF6" w:themeFill="accent1" w:themeFillTint="33"/>
          </w:tcPr>
          <w:p w:rsidR="00FC5C62" w:rsidRPr="00FC5C62" w:rsidRDefault="00FC5C62" w:rsidP="00FC5C62">
            <w:pPr>
              <w:rPr>
                <w:rFonts w:ascii="Calibri" w:hAnsi="Calibri"/>
                <w:sz w:val="20"/>
              </w:rPr>
            </w:pPr>
            <w:r w:rsidRPr="00FC5C62">
              <w:rPr>
                <w:rFonts w:ascii="Calibri" w:hAnsi="Calibri"/>
                <w:sz w:val="20"/>
                <w:u w:val="single"/>
              </w:rPr>
              <w:t>Conker Collecting</w:t>
            </w:r>
            <w:r w:rsidRPr="00FC5C62">
              <w:rPr>
                <w:rFonts w:ascii="Calibri" w:hAnsi="Calibri"/>
                <w:sz w:val="20"/>
                <w:u w:val="single"/>
              </w:rPr>
              <w:br/>
            </w:r>
            <w:r w:rsidRPr="00FC5C62">
              <w:rPr>
                <w:rFonts w:ascii="Calibri" w:hAnsi="Calibri"/>
                <w:sz w:val="20"/>
              </w:rPr>
              <w:t>Can you collect conkers and arrange them in order of size?</w:t>
            </w:r>
          </w:p>
        </w:tc>
        <w:tc>
          <w:tcPr>
            <w:tcW w:w="2863" w:type="dxa"/>
            <w:shd w:val="clear" w:color="auto" w:fill="E2EFD9" w:themeFill="accent6" w:themeFillTint="33"/>
          </w:tcPr>
          <w:p w:rsidR="00FC5C62" w:rsidRPr="00FC5C62" w:rsidRDefault="00FC5C62" w:rsidP="00FC5C62">
            <w:pPr>
              <w:rPr>
                <w:rFonts w:ascii="Calibri" w:hAnsi="Calibri"/>
                <w:sz w:val="20"/>
              </w:rPr>
            </w:pPr>
            <w:r w:rsidRPr="00FC5C62">
              <w:rPr>
                <w:rFonts w:ascii="Calibri" w:hAnsi="Calibri"/>
                <w:sz w:val="20"/>
                <w:u w:val="single"/>
              </w:rPr>
              <w:t>Autumn Painting</w:t>
            </w:r>
            <w:r w:rsidRPr="00FC5C62">
              <w:rPr>
                <w:rFonts w:ascii="Calibri" w:hAnsi="Calibri"/>
                <w:sz w:val="20"/>
                <w:u w:val="single"/>
              </w:rPr>
              <w:br/>
            </w:r>
            <w:r w:rsidRPr="00FC5C62">
              <w:rPr>
                <w:rFonts w:ascii="Calibri" w:hAnsi="Calibri"/>
                <w:sz w:val="20"/>
              </w:rPr>
              <w:t>Keep a weather diary foe a week, Draw the weather for each day.</w:t>
            </w:r>
          </w:p>
        </w:tc>
        <w:tc>
          <w:tcPr>
            <w:tcW w:w="2862" w:type="dxa"/>
            <w:shd w:val="clear" w:color="auto" w:fill="EDEDED" w:themeFill="accent3" w:themeFillTint="33"/>
          </w:tcPr>
          <w:p w:rsidR="00FC5C62" w:rsidRPr="00FC5C62" w:rsidRDefault="00FC5C62" w:rsidP="00FC5C62">
            <w:pPr>
              <w:rPr>
                <w:rFonts w:ascii="Calibri" w:hAnsi="Calibri"/>
                <w:sz w:val="20"/>
                <w:lang w:val="en-US"/>
              </w:rPr>
            </w:pPr>
            <w:r w:rsidRPr="00FC5C62">
              <w:rPr>
                <w:rFonts w:ascii="Calibri" w:hAnsi="Calibri"/>
                <w:sz w:val="20"/>
                <w:u w:val="single"/>
                <w:lang w:val="en-US"/>
              </w:rPr>
              <w:t>Writing</w:t>
            </w:r>
            <w:r w:rsidRPr="00FC5C62">
              <w:rPr>
                <w:rFonts w:ascii="Calibri" w:hAnsi="Calibri"/>
                <w:sz w:val="20"/>
                <w:lang w:val="en-US"/>
              </w:rPr>
              <w:br/>
              <w:t>Draw and write a shopping list.</w:t>
            </w:r>
          </w:p>
        </w:tc>
        <w:tc>
          <w:tcPr>
            <w:tcW w:w="2863" w:type="dxa"/>
            <w:shd w:val="clear" w:color="auto" w:fill="E7E6E6" w:themeFill="background2"/>
          </w:tcPr>
          <w:p w:rsidR="00FC5C62" w:rsidRPr="00FC5C62" w:rsidRDefault="00FC5C62" w:rsidP="00FC5C62">
            <w:pPr>
              <w:rPr>
                <w:rFonts w:ascii="Calibri" w:hAnsi="Calibri"/>
                <w:sz w:val="20"/>
                <w:u w:val="single"/>
                <w:lang w:val="en-US"/>
              </w:rPr>
            </w:pPr>
            <w:r w:rsidRPr="00FC5C62">
              <w:rPr>
                <w:rFonts w:ascii="Calibri" w:hAnsi="Calibri"/>
                <w:sz w:val="20"/>
                <w:u w:val="single"/>
                <w:lang w:val="en-US"/>
              </w:rPr>
              <w:t xml:space="preserve">Thank </w:t>
            </w:r>
            <w:proofErr w:type="spellStart"/>
            <w:r w:rsidRPr="00FC5C62">
              <w:rPr>
                <w:rFonts w:ascii="Calibri" w:hAnsi="Calibri"/>
                <w:sz w:val="20"/>
                <w:u w:val="single"/>
                <w:lang w:val="en-US"/>
              </w:rPr>
              <w:t>Yous</w:t>
            </w:r>
            <w:proofErr w:type="spellEnd"/>
            <w:r w:rsidRPr="00FC5C62">
              <w:rPr>
                <w:rFonts w:ascii="Calibri" w:hAnsi="Calibri"/>
                <w:sz w:val="20"/>
                <w:u w:val="single"/>
                <w:lang w:val="en-US"/>
              </w:rPr>
              <w:br/>
            </w:r>
            <w:r w:rsidRPr="00FC5C62">
              <w:rPr>
                <w:rFonts w:ascii="Calibri" w:hAnsi="Calibri"/>
                <w:sz w:val="20"/>
                <w:lang w:val="en-US"/>
              </w:rPr>
              <w:t xml:space="preserve">Draw and write 3 things that you want to stay thank you </w:t>
            </w:r>
            <w:proofErr w:type="gramStart"/>
            <w:r w:rsidRPr="00FC5C62">
              <w:rPr>
                <w:rFonts w:ascii="Calibri" w:hAnsi="Calibri"/>
                <w:sz w:val="20"/>
                <w:lang w:val="en-US"/>
              </w:rPr>
              <w:t>for</w:t>
            </w:r>
            <w:proofErr w:type="gramEnd"/>
            <w:r w:rsidRPr="00FC5C62">
              <w:rPr>
                <w:rFonts w:ascii="Calibri" w:hAnsi="Calibri"/>
                <w:sz w:val="20"/>
                <w:lang w:val="en-US"/>
              </w:rPr>
              <w:t>.</w:t>
            </w:r>
          </w:p>
        </w:tc>
      </w:tr>
      <w:tr w:rsidR="00FC5C62" w:rsidRPr="00FC5C62" w:rsidTr="00EE009A">
        <w:tc>
          <w:tcPr>
            <w:tcW w:w="2862" w:type="dxa"/>
            <w:shd w:val="clear" w:color="auto" w:fill="FFF2CC" w:themeFill="accent4" w:themeFillTint="33"/>
          </w:tcPr>
          <w:p w:rsidR="00FC5C62" w:rsidRPr="00FC5C62" w:rsidRDefault="00FC5C62" w:rsidP="00FC5C62">
            <w:pPr>
              <w:rPr>
                <w:rFonts w:ascii="Calibri" w:hAnsi="Calibri"/>
                <w:sz w:val="20"/>
                <w:u w:val="single"/>
              </w:rPr>
            </w:pPr>
            <w:r w:rsidRPr="00FC5C62">
              <w:rPr>
                <w:rFonts w:ascii="Calibri" w:hAnsi="Calibri"/>
                <w:sz w:val="20"/>
                <w:u w:val="single"/>
              </w:rPr>
              <w:lastRenderedPageBreak/>
              <w:t>Sorting</w:t>
            </w:r>
            <w:r w:rsidRPr="00FC5C62">
              <w:rPr>
                <w:rFonts w:ascii="Calibri" w:hAnsi="Calibri"/>
                <w:sz w:val="20"/>
              </w:rPr>
              <w:br/>
              <w:t xml:space="preserve">Have a go at sorting toys with your child. You could sort animals by the number of legs they, or cars by their colour. Ask the children to sort their toys and see what they </w:t>
            </w:r>
            <w:proofErr w:type="gramStart"/>
            <w:r w:rsidRPr="00FC5C62">
              <w:rPr>
                <w:rFonts w:ascii="Calibri" w:hAnsi="Calibri"/>
                <w:sz w:val="20"/>
              </w:rPr>
              <w:t>do,</w:t>
            </w:r>
            <w:proofErr w:type="gramEnd"/>
            <w:r w:rsidRPr="00FC5C62">
              <w:rPr>
                <w:rFonts w:ascii="Calibri" w:hAnsi="Calibri"/>
                <w:sz w:val="20"/>
              </w:rPr>
              <w:t xml:space="preserve"> can they explain to you how they have sorted them?</w:t>
            </w:r>
          </w:p>
        </w:tc>
        <w:tc>
          <w:tcPr>
            <w:tcW w:w="2862" w:type="dxa"/>
            <w:shd w:val="clear" w:color="auto" w:fill="DEEAF6" w:themeFill="accent1" w:themeFillTint="33"/>
          </w:tcPr>
          <w:p w:rsidR="00FC5C62" w:rsidRPr="00FC5C62" w:rsidRDefault="00FC5C62" w:rsidP="00FC5C62">
            <w:pPr>
              <w:rPr>
                <w:rFonts w:ascii="Calibri" w:hAnsi="Calibri"/>
                <w:sz w:val="20"/>
                <w:u w:val="single"/>
              </w:rPr>
            </w:pPr>
            <w:r w:rsidRPr="00FC5C62">
              <w:rPr>
                <w:rFonts w:ascii="Calibri" w:hAnsi="Calibri"/>
                <w:sz w:val="20"/>
                <w:u w:val="single"/>
              </w:rPr>
              <w:t>Autumn Weather Diary</w:t>
            </w:r>
            <w:r w:rsidRPr="00FC5C62">
              <w:rPr>
                <w:rFonts w:ascii="Calibri" w:hAnsi="Calibri"/>
                <w:sz w:val="20"/>
                <w:u w:val="single"/>
              </w:rPr>
              <w:br/>
            </w:r>
            <w:r w:rsidRPr="00FC5C62">
              <w:rPr>
                <w:rFonts w:ascii="Calibri" w:hAnsi="Calibri"/>
                <w:sz w:val="20"/>
              </w:rPr>
              <w:t xml:space="preserve">Keep a weather diary foe a week, Draw the weather for each day. </w:t>
            </w:r>
          </w:p>
        </w:tc>
        <w:tc>
          <w:tcPr>
            <w:tcW w:w="2863" w:type="dxa"/>
            <w:shd w:val="clear" w:color="auto" w:fill="E2EFD9" w:themeFill="accent6" w:themeFillTint="33"/>
          </w:tcPr>
          <w:p w:rsidR="00FC5C62" w:rsidRPr="00FC5C62" w:rsidRDefault="00FC5C62" w:rsidP="00FC5C62">
            <w:pPr>
              <w:rPr>
                <w:rFonts w:ascii="Calibri" w:hAnsi="Calibri"/>
                <w:sz w:val="20"/>
                <w:u w:val="single"/>
              </w:rPr>
            </w:pPr>
            <w:r w:rsidRPr="00FC5C62">
              <w:rPr>
                <w:rFonts w:ascii="Calibri" w:hAnsi="Calibri"/>
                <w:sz w:val="20"/>
                <w:u w:val="single"/>
              </w:rPr>
              <w:t>Circle Printing</w:t>
            </w:r>
            <w:r w:rsidRPr="00FC5C62">
              <w:rPr>
                <w:rFonts w:ascii="Calibri" w:hAnsi="Calibri"/>
                <w:sz w:val="20"/>
                <w:u w:val="single"/>
              </w:rPr>
              <w:br/>
            </w:r>
            <w:r w:rsidRPr="00FC5C62">
              <w:rPr>
                <w:rFonts w:ascii="Calibri" w:hAnsi="Calibri"/>
                <w:sz w:val="20"/>
              </w:rPr>
              <w:t>Dip a cardboard tube into some paint and create patterns. Can you use Autumn colours? What happens if you dip the tube in to different colours of paint? Can you mix a new colour?</w:t>
            </w:r>
            <w:r w:rsidRPr="00FC5C62">
              <w:rPr>
                <w:rFonts w:ascii="Calibri" w:hAnsi="Calibri"/>
                <w:sz w:val="20"/>
              </w:rPr>
              <w:br/>
            </w:r>
            <w:r w:rsidRPr="00FC5C62">
              <w:rPr>
                <w:rFonts w:ascii="Calibri" w:hAnsi="Calibri"/>
                <w:noProof/>
                <w:sz w:val="20"/>
                <w:lang w:eastAsia="en-GB"/>
              </w:rPr>
              <w:drawing>
                <wp:inline distT="0" distB="0" distL="0" distR="0" wp14:anchorId="63B1C9F8" wp14:editId="369E2A47">
                  <wp:extent cx="914400" cy="75456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7036" cy="764995"/>
                          </a:xfrm>
                          <a:prstGeom prst="rect">
                            <a:avLst/>
                          </a:prstGeom>
                        </pic:spPr>
                      </pic:pic>
                    </a:graphicData>
                  </a:graphic>
                </wp:inline>
              </w:drawing>
            </w:r>
          </w:p>
        </w:tc>
        <w:tc>
          <w:tcPr>
            <w:tcW w:w="2862" w:type="dxa"/>
            <w:shd w:val="clear" w:color="auto" w:fill="EDEDED" w:themeFill="accent3" w:themeFillTint="33"/>
          </w:tcPr>
          <w:p w:rsidR="00FC5C62" w:rsidRPr="00FC5C62" w:rsidRDefault="00FC5C62" w:rsidP="00FC5C62">
            <w:pPr>
              <w:rPr>
                <w:sz w:val="20"/>
              </w:rPr>
            </w:pPr>
            <w:r w:rsidRPr="00FC5C62">
              <w:rPr>
                <w:rFonts w:ascii="Calibri" w:hAnsi="Calibri"/>
                <w:sz w:val="20"/>
                <w:u w:val="single"/>
              </w:rPr>
              <w:t>Threading</w:t>
            </w:r>
            <w:r w:rsidRPr="00FC5C62">
              <w:rPr>
                <w:rFonts w:ascii="Calibri" w:hAnsi="Calibri"/>
                <w:sz w:val="20"/>
              </w:rPr>
              <w:br/>
            </w:r>
            <w:r w:rsidRPr="00FC5C62">
              <w:rPr>
                <w:rFonts w:ascii="Calibri" w:hAnsi="Calibri"/>
                <w:noProof/>
                <w:sz w:val="20"/>
                <w:lang w:eastAsia="en-GB"/>
              </w:rPr>
              <w:drawing>
                <wp:inline distT="0" distB="0" distL="0" distR="0" wp14:anchorId="1FD34916" wp14:editId="07A78D77">
                  <wp:extent cx="1634490" cy="16770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4490" cy="1677035"/>
                          </a:xfrm>
                          <a:prstGeom prst="rect">
                            <a:avLst/>
                          </a:prstGeom>
                        </pic:spPr>
                      </pic:pic>
                    </a:graphicData>
                  </a:graphic>
                </wp:inline>
              </w:drawing>
            </w:r>
          </w:p>
        </w:tc>
        <w:tc>
          <w:tcPr>
            <w:tcW w:w="2863" w:type="dxa"/>
            <w:shd w:val="clear" w:color="auto" w:fill="E7E6E6" w:themeFill="background2"/>
          </w:tcPr>
          <w:p w:rsidR="00FC5C62" w:rsidRPr="00FC5C62" w:rsidRDefault="00FC5C62" w:rsidP="00FC5C62">
            <w:pPr>
              <w:rPr>
                <w:rFonts w:ascii="Calibri" w:hAnsi="Calibri"/>
                <w:sz w:val="20"/>
                <w:u w:val="single"/>
                <w:lang w:val="en-US"/>
              </w:rPr>
            </w:pPr>
            <w:r w:rsidRPr="00FC5C62">
              <w:rPr>
                <w:rFonts w:ascii="Calibri" w:hAnsi="Calibri"/>
                <w:sz w:val="20"/>
                <w:u w:val="single"/>
              </w:rPr>
              <w:t>Autumn Sensory Walk</w:t>
            </w:r>
            <w:r w:rsidRPr="00FC5C62">
              <w:rPr>
                <w:rFonts w:ascii="Calibri" w:hAnsi="Calibri"/>
                <w:sz w:val="20"/>
                <w:u w:val="single"/>
              </w:rPr>
              <w:br/>
            </w:r>
            <w:r w:rsidRPr="00FC5C62">
              <w:rPr>
                <w:rFonts w:ascii="Calibri" w:hAnsi="Calibri"/>
                <w:sz w:val="20"/>
              </w:rPr>
              <w:t xml:space="preserve">Go for an Autumn walk.  How many signs of Autumn can you see? What can you see, </w:t>
            </w:r>
            <w:proofErr w:type="gramStart"/>
            <w:r w:rsidRPr="00FC5C62">
              <w:rPr>
                <w:rFonts w:ascii="Calibri" w:hAnsi="Calibri"/>
                <w:sz w:val="20"/>
              </w:rPr>
              <w:t>hear and smell and touch</w:t>
            </w:r>
            <w:proofErr w:type="gramEnd"/>
            <w:r w:rsidRPr="00FC5C62">
              <w:rPr>
                <w:rFonts w:ascii="Calibri" w:hAnsi="Calibri"/>
                <w:sz w:val="20"/>
              </w:rPr>
              <w:t xml:space="preserve"> and taste? Take photos.  </w:t>
            </w:r>
          </w:p>
        </w:tc>
      </w:tr>
    </w:tbl>
    <w:p w:rsidR="0027398B" w:rsidRPr="00FC5C62" w:rsidRDefault="00293550" w:rsidP="00BD3369">
      <w:pPr>
        <w:jc w:val="center"/>
        <w:rPr>
          <w:rFonts w:ascii="Calibri" w:hAnsi="Calibri"/>
          <w:sz w:val="24"/>
        </w:rPr>
      </w:pPr>
      <w:r w:rsidRPr="00FC5C62">
        <w:rPr>
          <w:rFonts w:ascii="Calibri" w:hAnsi="Calibri"/>
          <w:sz w:val="24"/>
        </w:rPr>
        <w:t xml:space="preserve">If you are finding it tricky to complete these activities without </w:t>
      </w:r>
      <w:proofErr w:type="gramStart"/>
      <w:r w:rsidRPr="00FC5C62">
        <w:rPr>
          <w:rFonts w:ascii="Calibri" w:hAnsi="Calibri"/>
          <w:sz w:val="24"/>
        </w:rPr>
        <w:t>materials</w:t>
      </w:r>
      <w:proofErr w:type="gramEnd"/>
      <w:r w:rsidRPr="00FC5C62">
        <w:rPr>
          <w:rFonts w:ascii="Calibri" w:hAnsi="Calibri"/>
          <w:sz w:val="24"/>
        </w:rPr>
        <w:t xml:space="preserve"> please let us know as we may be able to help. </w:t>
      </w:r>
      <w:r w:rsidRPr="00FC5C62">
        <w:rPr>
          <w:rFonts w:ascii="Calibri" w:hAnsi="Calibri"/>
          <w:sz w:val="24"/>
        </w:rPr>
        <w:br/>
        <w:t>In addition to tasks on this grid, please support your chil</w:t>
      </w:r>
      <w:r w:rsidR="00EE009A" w:rsidRPr="00FC5C62">
        <w:rPr>
          <w:rFonts w:ascii="Calibri" w:hAnsi="Calibri"/>
          <w:sz w:val="24"/>
        </w:rPr>
        <w:t>d with daily reading</w:t>
      </w:r>
      <w:r w:rsidRPr="00FC5C62">
        <w:rPr>
          <w:rFonts w:ascii="Calibri" w:hAnsi="Calibri"/>
          <w:sz w:val="24"/>
        </w:rPr>
        <w:t>.</w:t>
      </w:r>
    </w:p>
    <w:p w:rsidR="00EE009A" w:rsidRPr="00FC5C62" w:rsidRDefault="00EE009A" w:rsidP="00BD3369">
      <w:pPr>
        <w:jc w:val="center"/>
        <w:rPr>
          <w:rFonts w:ascii="Calibri" w:hAnsi="Calibri"/>
          <w:sz w:val="24"/>
        </w:rPr>
      </w:pPr>
      <w:bookmarkStart w:id="0" w:name="_GoBack"/>
      <w:bookmarkEnd w:id="0"/>
    </w:p>
    <w:sectPr w:rsidR="00EE009A" w:rsidRPr="00FC5C62" w:rsidSect="00FC5C62">
      <w:headerReference w:type="default" r:id="rId15"/>
      <w:pgSz w:w="16838" w:h="11906" w:orient="landscape"/>
      <w:pgMar w:top="1134" w:right="1440" w:bottom="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4FED">
      <w:pPr>
        <w:spacing w:after="0" w:line="240" w:lineRule="auto"/>
      </w:pPr>
      <w:r>
        <w:separator/>
      </w:r>
    </w:p>
  </w:endnote>
  <w:endnote w:type="continuationSeparator" w:id="0">
    <w:p w:rsidR="00000000" w:rsidRDefault="00E2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4FED">
      <w:pPr>
        <w:spacing w:after="0" w:line="240" w:lineRule="auto"/>
      </w:pPr>
      <w:r>
        <w:separator/>
      </w:r>
    </w:p>
  </w:footnote>
  <w:footnote w:type="continuationSeparator" w:id="0">
    <w:p w:rsidR="00000000" w:rsidRDefault="00E2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FF" w:rsidRDefault="007176C2" w:rsidP="00490AFC">
    <w:pPr>
      <w:pStyle w:val="Header"/>
      <w:tabs>
        <w:tab w:val="clear" w:pos="4513"/>
      </w:tabs>
    </w:pPr>
    <w:r>
      <w:rPr>
        <w:noProof/>
        <w:lang w:eastAsia="en-GB"/>
      </w:rPr>
      <w:drawing>
        <wp:anchor distT="0" distB="0" distL="114300" distR="114300" simplePos="0" relativeHeight="251659264" behindDoc="1" locked="0" layoutInCell="1" allowOverlap="1" wp14:anchorId="38A471FE" wp14:editId="17B5E548">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rsidR="00DA54FF" w:rsidRPr="001B0BA8" w:rsidRDefault="007176C2" w:rsidP="00880E11">
    <w:pPr>
      <w:pStyle w:val="Header"/>
      <w:jc w:val="center"/>
      <w:rPr>
        <w:rFonts w:ascii="Georgia" w:hAnsi="Georgia"/>
      </w:rPr>
    </w:pPr>
    <w:r>
      <w:tab/>
      <w:t xml:space="preserve">                                                   </w:t>
    </w:r>
    <w:r>
      <w:tab/>
    </w:r>
    <w:r>
      <w:tab/>
    </w: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50"/>
    <w:rsid w:val="00233539"/>
    <w:rsid w:val="00256490"/>
    <w:rsid w:val="00293550"/>
    <w:rsid w:val="00331EAC"/>
    <w:rsid w:val="005A3AFB"/>
    <w:rsid w:val="00604E0A"/>
    <w:rsid w:val="007176C2"/>
    <w:rsid w:val="00BD3369"/>
    <w:rsid w:val="00E24FED"/>
    <w:rsid w:val="00EE009A"/>
    <w:rsid w:val="00F138F5"/>
    <w:rsid w:val="00FC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FAE3"/>
  <w15:chartTrackingRefBased/>
  <w15:docId w15:val="{48680F5E-2960-4886-92A9-0743A067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50"/>
  </w:style>
  <w:style w:type="character" w:styleId="Hyperlink">
    <w:name w:val="Hyperlink"/>
    <w:basedOn w:val="DefaultParagraphFont"/>
    <w:uiPriority w:val="99"/>
    <w:semiHidden/>
    <w:unhideWhenUsed/>
    <w:rsid w:val="00293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bbc.co.uk/teach/school-radio/nursery-rhymes-a-to-z-index/z4ddgw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Cheney</dc:creator>
  <cp:keywords/>
  <dc:description/>
  <cp:lastModifiedBy>Sarah Cheney</cp:lastModifiedBy>
  <cp:revision>2</cp:revision>
  <dcterms:created xsi:type="dcterms:W3CDTF">2023-09-29T00:05:00Z</dcterms:created>
  <dcterms:modified xsi:type="dcterms:W3CDTF">2023-09-29T00:05:00Z</dcterms:modified>
</cp:coreProperties>
</file>