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CFEFF" w14:textId="33012824" w:rsidR="00C75303" w:rsidRPr="001D2811" w:rsidRDefault="00455E8A" w:rsidP="00455E8A">
      <w:pPr>
        <w:jc w:val="center"/>
        <w:rPr>
          <w:rFonts w:ascii="Verdana" w:hAnsi="Verdana"/>
          <w:b/>
          <w:sz w:val="28"/>
          <w:szCs w:val="28"/>
        </w:rPr>
      </w:pPr>
      <w:r w:rsidRPr="001D2811">
        <w:rPr>
          <w:rFonts w:ascii="Verdana" w:hAnsi="Verdana"/>
          <w:b/>
          <w:sz w:val="28"/>
          <w:szCs w:val="28"/>
        </w:rPr>
        <w:t>BOLNEY CE PRIMARY SCHOOL</w:t>
      </w:r>
    </w:p>
    <w:p w14:paraId="0122C5DA" w14:textId="52816012" w:rsidR="00F84A16" w:rsidRPr="00B05192" w:rsidRDefault="00F84A16" w:rsidP="00F84A16">
      <w:pPr>
        <w:spacing w:before="100" w:beforeAutospacing="1" w:after="100" w:afterAutospacing="1"/>
        <w:jc w:val="center"/>
        <w:rPr>
          <w:rFonts w:ascii="Verdana" w:hAnsi="Verdana"/>
          <w:b/>
        </w:rPr>
      </w:pPr>
      <w:r w:rsidRPr="00B05192">
        <w:rPr>
          <w:rFonts w:ascii="Verdana" w:hAnsi="Verdana"/>
          <w:b/>
        </w:rPr>
        <w:t>Freedo</w:t>
      </w:r>
      <w:r w:rsidR="00455E8A">
        <w:rPr>
          <w:rFonts w:ascii="Verdana" w:hAnsi="Verdana"/>
          <w:b/>
        </w:rPr>
        <w:t>m</w:t>
      </w:r>
      <w:r w:rsidRPr="00B05192">
        <w:rPr>
          <w:rFonts w:ascii="Verdana" w:hAnsi="Verdana"/>
          <w:b/>
        </w:rPr>
        <w:t xml:space="preserve"> of Information Policy</w:t>
      </w:r>
    </w:p>
    <w:p w14:paraId="20BBDF4C" w14:textId="5BAEF624" w:rsidR="00455E8A" w:rsidRPr="00F84A16" w:rsidRDefault="00455E8A" w:rsidP="00455E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FROM WSCC </w:t>
      </w:r>
      <w:r w:rsidRPr="00F84A16">
        <w:rPr>
          <w:rFonts w:ascii="Verdana" w:hAnsi="Verdana"/>
          <w:sz w:val="20"/>
          <w:szCs w:val="20"/>
        </w:rPr>
        <w:t xml:space="preserve">Model </w:t>
      </w:r>
      <w:r>
        <w:rPr>
          <w:rFonts w:ascii="Verdana" w:hAnsi="Verdana"/>
          <w:sz w:val="20"/>
          <w:szCs w:val="20"/>
        </w:rPr>
        <w:t xml:space="preserve">School FOI Policy </w:t>
      </w:r>
      <w:r w:rsidR="007A76C3">
        <w:rPr>
          <w:rFonts w:ascii="Verdana" w:hAnsi="Verdana"/>
          <w:sz w:val="20"/>
          <w:szCs w:val="20"/>
        </w:rPr>
        <w:t>August 2017</w:t>
      </w:r>
    </w:p>
    <w:p w14:paraId="5CEC8FAA" w14:textId="77777777" w:rsidR="001A61B5" w:rsidRPr="00B05192" w:rsidRDefault="001A61B5" w:rsidP="001A61B5">
      <w:pPr>
        <w:rPr>
          <w:rFonts w:ascii="Verdana" w:hAnsi="Verdana"/>
          <w:lang w:val="en-IE"/>
        </w:rPr>
      </w:pPr>
    </w:p>
    <w:p w14:paraId="14EEB350" w14:textId="6E770318" w:rsidR="00F84A16" w:rsidRPr="00B05192" w:rsidRDefault="00725395" w:rsidP="001A61B5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Introduction</w:t>
      </w:r>
    </w:p>
    <w:p w14:paraId="2461C94C" w14:textId="77777777" w:rsidR="00F84A16" w:rsidRPr="00B05192" w:rsidRDefault="00F84A16" w:rsidP="00F84A16">
      <w:pPr>
        <w:rPr>
          <w:rFonts w:ascii="Verdana" w:hAnsi="Verdana"/>
        </w:rPr>
      </w:pPr>
    </w:p>
    <w:p w14:paraId="4F5ACEF5" w14:textId="2A2004EF" w:rsidR="00FB5E06" w:rsidRDefault="00FB5E06" w:rsidP="00FB5E06">
      <w:pPr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eastAsia="Times New Roman" w:hAnsi="Verdana" w:cs="Times New Roman"/>
          <w:lang w:eastAsia="en-GB"/>
        </w:rPr>
        <w:t xml:space="preserve">The </w:t>
      </w:r>
      <w:r w:rsidR="001A61B5" w:rsidRPr="00B05192">
        <w:rPr>
          <w:rFonts w:ascii="Verdana" w:eastAsia="Times New Roman" w:hAnsi="Verdana" w:cs="Times New Roman"/>
          <w:lang w:eastAsia="en-GB"/>
        </w:rPr>
        <w:t>School</w:t>
      </w:r>
      <w:r w:rsidRPr="00B05192">
        <w:rPr>
          <w:rFonts w:ascii="Verdana" w:eastAsia="Times New Roman" w:hAnsi="Verdana" w:cs="Times New Roman"/>
          <w:lang w:eastAsia="en-GB"/>
        </w:rPr>
        <w:t xml:space="preserve"> is a </w:t>
      </w:r>
      <w:r w:rsidR="00B05192">
        <w:rPr>
          <w:rFonts w:ascii="Verdana" w:eastAsia="Times New Roman" w:hAnsi="Verdana" w:cs="Times New Roman"/>
          <w:lang w:eastAsia="en-GB"/>
        </w:rPr>
        <w:t>“</w:t>
      </w:r>
      <w:r w:rsidRPr="00B05192">
        <w:rPr>
          <w:rFonts w:ascii="Verdana" w:eastAsia="Times New Roman" w:hAnsi="Verdana" w:cs="Times New Roman"/>
          <w:lang w:eastAsia="en-GB"/>
        </w:rPr>
        <w:t>public authority</w:t>
      </w:r>
      <w:r w:rsidR="00B05192">
        <w:rPr>
          <w:rFonts w:ascii="Verdana" w:eastAsia="Times New Roman" w:hAnsi="Verdana" w:cs="Times New Roman"/>
          <w:lang w:eastAsia="en-GB"/>
        </w:rPr>
        <w:t>”</w:t>
      </w:r>
      <w:r w:rsidRPr="00B05192">
        <w:rPr>
          <w:rFonts w:ascii="Verdana" w:eastAsia="Times New Roman" w:hAnsi="Verdana" w:cs="Times New Roman"/>
          <w:lang w:eastAsia="en-GB"/>
        </w:rPr>
        <w:t xml:space="preserve">. </w:t>
      </w:r>
    </w:p>
    <w:p w14:paraId="7A51AB28" w14:textId="77777777" w:rsidR="00B05192" w:rsidRPr="00B05192" w:rsidRDefault="00B05192" w:rsidP="00FB5E06">
      <w:pPr>
        <w:rPr>
          <w:rFonts w:ascii="Verdana" w:eastAsia="Times New Roman" w:hAnsi="Verdana" w:cs="Times New Roman"/>
          <w:lang w:eastAsia="en-GB"/>
        </w:rPr>
      </w:pPr>
    </w:p>
    <w:p w14:paraId="14FA697B" w14:textId="77777777" w:rsidR="00E45E63" w:rsidRDefault="00FB5E06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The Freedom of Information Act 2000</w:t>
      </w:r>
      <w:r w:rsidR="00725395" w:rsidRPr="00B05192">
        <w:rPr>
          <w:rFonts w:ascii="Verdana" w:eastAsia="Times New Roman" w:hAnsi="Verdana" w:cs="Arial"/>
          <w:color w:val="000000"/>
          <w:lang w:val="en" w:eastAsia="en-GB"/>
        </w:rPr>
        <w:t xml:space="preserve"> (FOIA)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 provides public access to information held by public authorities.</w:t>
      </w:r>
    </w:p>
    <w:p w14:paraId="140CC20C" w14:textId="77777777" w:rsidR="00B05192" w:rsidRPr="00B05192" w:rsidRDefault="00B05192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48DD8AFC" w14:textId="5AA3829B" w:rsidR="00E07B74" w:rsidRPr="00B05192" w:rsidRDefault="00E07B74" w:rsidP="00E07B74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The Environmental Information Regulations 2004 (EIR) provides public access to environmental information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 as defined in the R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egulations. </w:t>
      </w:r>
    </w:p>
    <w:p w14:paraId="338D9601" w14:textId="7629B7F7" w:rsidR="00FB5E06" w:rsidRPr="00B05192" w:rsidRDefault="00FB5E06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2C04951B" w14:textId="785BEF1A" w:rsidR="00E6660E" w:rsidRPr="00B05192" w:rsidRDefault="00E6660E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FOIA and EIR promote openness and transparency.</w:t>
      </w:r>
    </w:p>
    <w:p w14:paraId="4D07EE99" w14:textId="77777777" w:rsidR="00E6660E" w:rsidRPr="00B05192" w:rsidRDefault="00E6660E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2355421B" w14:textId="3B42D10C" w:rsidR="00FB5E06" w:rsidRDefault="00E07B74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Information is provided in two ways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>:</w:t>
      </w:r>
    </w:p>
    <w:p w14:paraId="247B0C48" w14:textId="77777777" w:rsidR="00B05192" w:rsidRPr="00B05192" w:rsidRDefault="00B05192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7CAE5606" w14:textId="64793A48" w:rsidR="00FB5E06" w:rsidRPr="00B05192" w:rsidRDefault="00E07B74" w:rsidP="00B05192">
      <w:pPr>
        <w:pStyle w:val="ListParagraph"/>
        <w:numPr>
          <w:ilvl w:val="0"/>
          <w:numId w:val="3"/>
        </w:num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It is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 xml:space="preserve"> 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>mandatory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 xml:space="preserve"> to publish certain information (publication scheme); and</w:t>
      </w:r>
    </w:p>
    <w:p w14:paraId="4B78B891" w14:textId="26B8E553" w:rsidR="009553B1" w:rsidRPr="00B05192" w:rsidRDefault="00FB5E06" w:rsidP="00B05192">
      <w:pPr>
        <w:pStyle w:val="ListParagraph"/>
        <w:numPr>
          <w:ilvl w:val="0"/>
          <w:numId w:val="3"/>
        </w:numPr>
        <w:spacing w:after="240"/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Any person is entitled to request information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 which subject to the application of any exemptions must be provided free of charge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.</w:t>
      </w:r>
      <w:r w:rsidRPr="00B05192">
        <w:rPr>
          <w:rFonts w:ascii="Verdana" w:eastAsia="Times New Roman" w:hAnsi="Verdana" w:cs="Times New Roman"/>
          <w:lang w:eastAsia="en-GB"/>
        </w:rPr>
        <w:t xml:space="preserve"> </w:t>
      </w:r>
    </w:p>
    <w:p w14:paraId="20736C9D" w14:textId="61B8E106" w:rsidR="00E07B74" w:rsidRPr="00B05192" w:rsidRDefault="00725395" w:rsidP="00E07B74">
      <w:pPr>
        <w:spacing w:after="240"/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The Act does 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not give people access to </w:t>
      </w:r>
      <w:proofErr w:type="gramStart"/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their 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own</w:t>
      </w:r>
      <w:proofErr w:type="gramEnd"/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 personal data. </w:t>
      </w:r>
      <w:r w:rsidR="001A61B5" w:rsidRPr="00B05192">
        <w:rPr>
          <w:rFonts w:ascii="Verdana" w:eastAsia="Times New Roman" w:hAnsi="Verdana" w:cs="Arial"/>
          <w:color w:val="000000"/>
          <w:lang w:val="en" w:eastAsia="en-GB"/>
        </w:rPr>
        <w:t>Subject Access R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equests are dealt with in accor</w:t>
      </w:r>
      <w:r w:rsidR="001A61B5" w:rsidRPr="00B05192">
        <w:rPr>
          <w:rFonts w:ascii="Verdana" w:eastAsia="Times New Roman" w:hAnsi="Verdana" w:cs="Arial"/>
          <w:color w:val="000000"/>
          <w:lang w:val="en" w:eastAsia="en-GB"/>
        </w:rPr>
        <w:t>dance with the Data Protection P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olicy.</w:t>
      </w:r>
    </w:p>
    <w:p w14:paraId="56743C27" w14:textId="5671CF3E" w:rsidR="00F84A16" w:rsidRPr="00B05192" w:rsidRDefault="00725395" w:rsidP="00F84A16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Aim</w:t>
      </w:r>
    </w:p>
    <w:p w14:paraId="44349250" w14:textId="77777777" w:rsidR="00F84A16" w:rsidRPr="00B05192" w:rsidRDefault="00F84A16" w:rsidP="00F84A16">
      <w:pPr>
        <w:rPr>
          <w:rFonts w:ascii="Verdana" w:hAnsi="Verdana"/>
        </w:rPr>
      </w:pPr>
    </w:p>
    <w:p w14:paraId="2FDDE15A" w14:textId="651B05FF" w:rsidR="00F84A16" w:rsidRPr="00B05192" w:rsidRDefault="001A61B5" w:rsidP="00F84A16">
      <w:pPr>
        <w:rPr>
          <w:rFonts w:ascii="Verdana" w:hAnsi="Verdana"/>
        </w:rPr>
      </w:pPr>
      <w:r w:rsidRPr="00B05192">
        <w:rPr>
          <w:rFonts w:ascii="Verdana" w:hAnsi="Verdana"/>
        </w:rPr>
        <w:t>This P</w:t>
      </w:r>
      <w:r w:rsidR="00F84A16" w:rsidRPr="00B05192">
        <w:rPr>
          <w:rFonts w:ascii="Verdana" w:hAnsi="Verdana"/>
        </w:rPr>
        <w:t>olicy will ensure</w:t>
      </w:r>
      <w:r w:rsidR="00B05192">
        <w:rPr>
          <w:rFonts w:ascii="Verdana" w:hAnsi="Verdana"/>
        </w:rPr>
        <w:t>:</w:t>
      </w:r>
    </w:p>
    <w:p w14:paraId="7702DA57" w14:textId="77777777" w:rsidR="00725395" w:rsidRPr="00B05192" w:rsidRDefault="00725395" w:rsidP="00F84A16">
      <w:pPr>
        <w:rPr>
          <w:rFonts w:ascii="Verdana" w:hAnsi="Verdana"/>
        </w:rPr>
      </w:pPr>
    </w:p>
    <w:p w14:paraId="0491E874" w14:textId="767FBC1D" w:rsidR="00725395" w:rsidRPr="00B05192" w:rsidRDefault="00725395" w:rsidP="00725395">
      <w:pPr>
        <w:pStyle w:val="Default"/>
        <w:rPr>
          <w:rFonts w:ascii="Verdana" w:hAnsi="Verdana"/>
          <w:sz w:val="22"/>
          <w:szCs w:val="22"/>
        </w:rPr>
      </w:pPr>
      <w:r w:rsidRPr="00B05192">
        <w:rPr>
          <w:rFonts w:ascii="Verdana" w:hAnsi="Verdana"/>
          <w:sz w:val="22"/>
          <w:szCs w:val="22"/>
        </w:rPr>
        <w:t xml:space="preserve">The </w:t>
      </w:r>
      <w:r w:rsidR="001A61B5" w:rsidRPr="00B05192">
        <w:rPr>
          <w:rFonts w:ascii="Verdana" w:hAnsi="Verdana"/>
          <w:sz w:val="22"/>
          <w:szCs w:val="22"/>
        </w:rPr>
        <w:t>School</w:t>
      </w:r>
      <w:r w:rsidRPr="00B05192">
        <w:rPr>
          <w:rFonts w:ascii="Verdana" w:hAnsi="Verdana"/>
          <w:sz w:val="22"/>
          <w:szCs w:val="22"/>
        </w:rPr>
        <w:t xml:space="preserve"> complies with its duties under the FOIA</w:t>
      </w:r>
      <w:r w:rsidR="00E07B74" w:rsidRPr="00B05192">
        <w:rPr>
          <w:rFonts w:ascii="Verdana" w:hAnsi="Verdana"/>
          <w:sz w:val="22"/>
          <w:szCs w:val="22"/>
        </w:rPr>
        <w:t xml:space="preserve"> and EIR and handles requests under the correct regime</w:t>
      </w:r>
      <w:r w:rsidRPr="00B05192">
        <w:rPr>
          <w:rFonts w:ascii="Verdana" w:hAnsi="Verdana"/>
          <w:sz w:val="22"/>
          <w:szCs w:val="22"/>
        </w:rPr>
        <w:t>.</w:t>
      </w:r>
    </w:p>
    <w:p w14:paraId="72BB2532" w14:textId="1D8050B9" w:rsidR="00E45E63" w:rsidRPr="00B05192" w:rsidRDefault="00E45E63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 xml:space="preserve">The </w:t>
      </w:r>
      <w:r w:rsidR="001A61B5" w:rsidRPr="00B05192">
        <w:rPr>
          <w:rFonts w:ascii="Verdana" w:hAnsi="Verdana" w:cs="Arial"/>
          <w:color w:val="000000"/>
        </w:rPr>
        <w:t>School</w:t>
      </w:r>
      <w:r w:rsidRPr="00B05192">
        <w:rPr>
          <w:rFonts w:ascii="Verdana" w:hAnsi="Verdana" w:cs="Arial"/>
          <w:color w:val="000000"/>
        </w:rPr>
        <w:t xml:space="preserve"> has a system in place which will result in proactive publication of what information is available.</w:t>
      </w:r>
    </w:p>
    <w:p w14:paraId="1474F0ED" w14:textId="77777777" w:rsidR="00E45E63" w:rsidRPr="00B05192" w:rsidRDefault="00E45E63" w:rsidP="00725395">
      <w:pPr>
        <w:spacing w:before="100" w:beforeAutospacing="1" w:after="100" w:afterAutospacing="1"/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Any person knows they can make a request and who to contact.</w:t>
      </w:r>
    </w:p>
    <w:p w14:paraId="126D9EED" w14:textId="483A6620" w:rsidR="00C40B5A" w:rsidRPr="00B05192" w:rsidRDefault="00725395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>All appropriate staff will be able to recognise and respond appropriately to a valid request for information.</w:t>
      </w:r>
    </w:p>
    <w:p w14:paraId="2381DE50" w14:textId="0FC69F11" w:rsidR="00E45E63" w:rsidRPr="00B05192" w:rsidRDefault="00E45E63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 xml:space="preserve">That there is awareness amongst staff, </w:t>
      </w:r>
      <w:r w:rsidRPr="00B05192">
        <w:rPr>
          <w:rFonts w:ascii="Verdana" w:hAnsi="Verdana" w:cs="Arial"/>
          <w:color w:val="000000"/>
          <w:lang w:val="en"/>
        </w:rPr>
        <w:t xml:space="preserve">contractors or others having contact with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 xml:space="preserve"> that</w:t>
      </w:r>
      <w:r w:rsidRPr="00B05192">
        <w:rPr>
          <w:rFonts w:ascii="Verdana" w:hAnsi="Verdana" w:cs="Arial"/>
          <w:color w:val="000000"/>
        </w:rPr>
        <w:t xml:space="preserve"> the duties under FOIA</w:t>
      </w:r>
      <w:r w:rsidR="00E07B74" w:rsidRPr="00B05192">
        <w:rPr>
          <w:rFonts w:ascii="Verdana" w:hAnsi="Verdana" w:cs="Arial"/>
          <w:color w:val="000000"/>
        </w:rPr>
        <w:t xml:space="preserve"> and EIR</w:t>
      </w:r>
      <w:r w:rsidRPr="00B05192">
        <w:rPr>
          <w:rFonts w:ascii="Verdana" w:hAnsi="Verdana" w:cs="Arial"/>
          <w:color w:val="000000"/>
        </w:rPr>
        <w:t xml:space="preserve"> may impact on the ability to guarantee </w:t>
      </w:r>
      <w:r w:rsidRPr="00B05192">
        <w:rPr>
          <w:rFonts w:ascii="Verdana" w:hAnsi="Verdana" w:cs="Arial"/>
          <w:color w:val="000000"/>
          <w:lang w:val="en"/>
        </w:rPr>
        <w:t xml:space="preserve">confidentiality of information </w:t>
      </w:r>
    </w:p>
    <w:p w14:paraId="2D8CF967" w14:textId="77777777" w:rsidR="00940EC4" w:rsidRDefault="00940EC4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14:paraId="1F142897" w14:textId="6E9A3916" w:rsidR="00F84A16" w:rsidRPr="00B05192" w:rsidRDefault="00725395" w:rsidP="00F84A16">
      <w:pPr>
        <w:rPr>
          <w:rFonts w:ascii="Verdana" w:hAnsi="Verdana"/>
          <w:b/>
          <w:u w:val="single"/>
        </w:rPr>
      </w:pPr>
      <w:bookmarkStart w:id="0" w:name="_GoBack"/>
      <w:bookmarkEnd w:id="0"/>
      <w:r w:rsidRPr="00B05192">
        <w:rPr>
          <w:rFonts w:ascii="Verdana" w:hAnsi="Verdana"/>
          <w:b/>
          <w:u w:val="single"/>
        </w:rPr>
        <w:lastRenderedPageBreak/>
        <w:t>Scope</w:t>
      </w:r>
    </w:p>
    <w:p w14:paraId="6365F967" w14:textId="77777777" w:rsidR="00F84A16" w:rsidRPr="00B05192" w:rsidRDefault="00F84A16" w:rsidP="00F84A16">
      <w:pPr>
        <w:rPr>
          <w:rFonts w:ascii="Verdana" w:hAnsi="Verdana"/>
        </w:rPr>
      </w:pPr>
    </w:p>
    <w:p w14:paraId="5A1DC85F" w14:textId="4783EDD2" w:rsidR="00F84A16" w:rsidRPr="00B05192" w:rsidRDefault="001A61B5" w:rsidP="00F84A16">
      <w:pPr>
        <w:rPr>
          <w:rFonts w:ascii="Verdana" w:hAnsi="Verdana"/>
        </w:rPr>
      </w:pPr>
      <w:r w:rsidRPr="00B05192">
        <w:rPr>
          <w:rFonts w:ascii="Verdana" w:hAnsi="Verdana"/>
        </w:rPr>
        <w:t>This P</w:t>
      </w:r>
      <w:r w:rsidR="00F84A16" w:rsidRPr="00B05192">
        <w:rPr>
          <w:rFonts w:ascii="Verdana" w:hAnsi="Verdana"/>
        </w:rPr>
        <w:t>olicy applies to</w:t>
      </w:r>
      <w:r w:rsidR="006E6DEA" w:rsidRPr="00B05192">
        <w:rPr>
          <w:rFonts w:ascii="Verdana" w:hAnsi="Verdana"/>
        </w:rPr>
        <w:t>:</w:t>
      </w:r>
    </w:p>
    <w:p w14:paraId="76781D39" w14:textId="0409A75A" w:rsidR="00FB5E06" w:rsidRPr="00B05192" w:rsidRDefault="00F84A16" w:rsidP="00FB5E06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 </w:t>
      </w:r>
    </w:p>
    <w:p w14:paraId="34F7A85F" w14:textId="14C5C686" w:rsidR="006E6DEA" w:rsidRPr="00B05192" w:rsidRDefault="006E6DEA" w:rsidP="00FB5E06">
      <w:pPr>
        <w:rPr>
          <w:rFonts w:ascii="Verdana" w:hAnsi="Verdana" w:cs="Arial"/>
          <w:color w:val="000000"/>
          <w:lang w:val="en"/>
        </w:rPr>
      </w:pPr>
      <w:r w:rsidRPr="00B05192">
        <w:rPr>
          <w:rFonts w:ascii="Verdana" w:hAnsi="Verdana" w:cs="Arial"/>
          <w:color w:val="000000"/>
          <w:lang w:val="en"/>
        </w:rPr>
        <w:t xml:space="preserve">All recorded information held by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 xml:space="preserve"> or by a third party on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>s behalf.</w:t>
      </w:r>
    </w:p>
    <w:p w14:paraId="4A72C33B" w14:textId="77777777" w:rsidR="006E6DEA" w:rsidRPr="00B05192" w:rsidRDefault="006E6DEA" w:rsidP="00FB5E06">
      <w:pPr>
        <w:rPr>
          <w:rFonts w:ascii="Verdana" w:hAnsi="Verdana" w:cs="Arial"/>
          <w:color w:val="000000"/>
          <w:lang w:val="en"/>
        </w:rPr>
      </w:pPr>
    </w:p>
    <w:p w14:paraId="0CF6052B" w14:textId="1C031630" w:rsidR="00FB5E06" w:rsidRPr="00B05192" w:rsidRDefault="00FB5E06" w:rsidP="00FB5E06">
      <w:pPr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hAnsi="Verdana" w:cs="Arial"/>
          <w:color w:val="000000"/>
          <w:lang w:val="en"/>
        </w:rPr>
        <w:t>Recorded information includes printed documents, computer files, letters, emails, photographs, and sound or video recordings.</w:t>
      </w:r>
    </w:p>
    <w:p w14:paraId="71057FEE" w14:textId="77777777" w:rsidR="00F84A16" w:rsidRPr="00B05192" w:rsidRDefault="00F84A16" w:rsidP="00F84A16">
      <w:pPr>
        <w:rPr>
          <w:rFonts w:ascii="Verdana" w:hAnsi="Verdana"/>
        </w:rPr>
      </w:pPr>
    </w:p>
    <w:p w14:paraId="6039B8EA" w14:textId="77777777" w:rsidR="00E6660E" w:rsidRPr="00B05192" w:rsidRDefault="00E6660E" w:rsidP="00E6660E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Roles and Responsibilities</w:t>
      </w:r>
    </w:p>
    <w:p w14:paraId="163A9CAB" w14:textId="77777777" w:rsidR="00E6660E" w:rsidRPr="00B05192" w:rsidRDefault="00E6660E" w:rsidP="00E6660E">
      <w:pPr>
        <w:rPr>
          <w:rFonts w:ascii="Verdana" w:hAnsi="Verdana"/>
          <w:u w:val="single"/>
        </w:rPr>
      </w:pPr>
    </w:p>
    <w:p w14:paraId="2177C53F" w14:textId="599B555F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The Governing Body of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overall responsibility for ensuring compliance with the Freedom of Information Act. The Headteacher has day to day responsibility for FOI </w:t>
      </w:r>
      <w:r w:rsidR="001A61B5" w:rsidRPr="00B05192">
        <w:rPr>
          <w:rFonts w:ascii="Verdana" w:hAnsi="Verdana"/>
        </w:rPr>
        <w:t xml:space="preserve">/EIR </w:t>
      </w:r>
      <w:r w:rsidRPr="00B05192">
        <w:rPr>
          <w:rFonts w:ascii="Verdana" w:hAnsi="Verdana"/>
        </w:rPr>
        <w:t>compliance and the</w:t>
      </w:r>
      <w:r w:rsidR="00222DCB" w:rsidRPr="00B05192">
        <w:rPr>
          <w:rFonts w:ascii="Verdana" w:hAnsi="Verdana"/>
        </w:rPr>
        <w:t xml:space="preserve"> </w:t>
      </w:r>
      <w:r w:rsidRPr="00455E8A">
        <w:rPr>
          <w:rFonts w:ascii="Verdana" w:hAnsi="Verdana"/>
        </w:rPr>
        <w:t>Business Manager</w:t>
      </w:r>
      <w:r w:rsidRPr="00B05192">
        <w:rPr>
          <w:rFonts w:ascii="Verdana" w:hAnsi="Verdana"/>
          <w:color w:val="FF0000"/>
        </w:rPr>
        <w:t xml:space="preserve"> </w:t>
      </w:r>
      <w:r w:rsidRPr="00B05192">
        <w:rPr>
          <w:rFonts w:ascii="Verdana" w:hAnsi="Verdana"/>
        </w:rPr>
        <w:t>is the point of contact for enquiries.</w:t>
      </w:r>
    </w:p>
    <w:p w14:paraId="67AD903D" w14:textId="77777777" w:rsidR="008159A8" w:rsidRPr="00B05192" w:rsidRDefault="008159A8" w:rsidP="00E6660E">
      <w:pPr>
        <w:rPr>
          <w:rFonts w:ascii="Verdana" w:hAnsi="Verdana"/>
        </w:rPr>
      </w:pPr>
    </w:p>
    <w:p w14:paraId="3517A8A5" w14:textId="77777777" w:rsidR="008159A8" w:rsidRPr="00B05192" w:rsidRDefault="008159A8" w:rsidP="008159A8">
      <w:pPr>
        <w:rPr>
          <w:rFonts w:ascii="Verdana" w:hAnsi="Verdana"/>
        </w:rPr>
      </w:pPr>
      <w:r w:rsidRPr="00B05192">
        <w:rPr>
          <w:rFonts w:ascii="Verdana" w:hAnsi="Verdana"/>
        </w:rPr>
        <w:t>All staff will be trained on recognising a request for information</w:t>
      </w:r>
    </w:p>
    <w:p w14:paraId="15E2AD89" w14:textId="77777777" w:rsidR="008159A8" w:rsidRPr="00B05192" w:rsidRDefault="008159A8" w:rsidP="008159A8">
      <w:pPr>
        <w:rPr>
          <w:rFonts w:ascii="Verdana" w:hAnsi="Verdana"/>
        </w:rPr>
      </w:pPr>
    </w:p>
    <w:p w14:paraId="34114722" w14:textId="77777777" w:rsidR="008159A8" w:rsidRPr="00B05192" w:rsidRDefault="008159A8" w:rsidP="008159A8">
      <w:pPr>
        <w:rPr>
          <w:rFonts w:ascii="Verdana" w:hAnsi="Verdana" w:cs="Arial"/>
          <w:lang w:val="en-IE"/>
        </w:rPr>
      </w:pPr>
      <w:r w:rsidRPr="00B05192">
        <w:rPr>
          <w:rFonts w:ascii="Verdana" w:hAnsi="Verdana" w:cs="Arial"/>
          <w:lang w:val="en-IE"/>
        </w:rPr>
        <w:t>A designated member of staff is responsible for handling request for information.</w:t>
      </w:r>
    </w:p>
    <w:p w14:paraId="47B58467" w14:textId="078FD654" w:rsidR="006E6DEA" w:rsidRPr="00B05192" w:rsidRDefault="006E6DEA" w:rsidP="008159A8">
      <w:pPr>
        <w:rPr>
          <w:rFonts w:ascii="Verdana" w:hAnsi="Verdana" w:cs="Arial"/>
          <w:lang w:val="en-IE"/>
        </w:rPr>
      </w:pPr>
      <w:r w:rsidRPr="00B05192">
        <w:rPr>
          <w:rFonts w:ascii="Verdana" w:hAnsi="Verdana" w:cs="Arial"/>
          <w:lang w:val="en-IE"/>
        </w:rPr>
        <w:t xml:space="preserve">Requests should be made to </w:t>
      </w:r>
      <w:r w:rsidR="00455E8A" w:rsidRPr="00B05192">
        <w:rPr>
          <w:rFonts w:ascii="Verdana" w:hAnsi="Verdana"/>
        </w:rPr>
        <w:t xml:space="preserve">the </w:t>
      </w:r>
      <w:r w:rsidR="00455E8A" w:rsidRPr="00455E8A">
        <w:rPr>
          <w:rFonts w:ascii="Verdana" w:hAnsi="Verdana"/>
        </w:rPr>
        <w:t>Business Manager</w:t>
      </w:r>
      <w:r w:rsidR="00455E8A">
        <w:rPr>
          <w:rFonts w:ascii="Verdana" w:hAnsi="Verdana"/>
        </w:rPr>
        <w:t>.</w:t>
      </w:r>
    </w:p>
    <w:p w14:paraId="16D1206E" w14:textId="77777777" w:rsidR="00E6660E" w:rsidRPr="00B05192" w:rsidRDefault="00E6660E" w:rsidP="00E6660E">
      <w:pPr>
        <w:rPr>
          <w:rFonts w:ascii="Verdana" w:hAnsi="Verdana"/>
        </w:rPr>
      </w:pPr>
    </w:p>
    <w:p w14:paraId="2185330C" w14:textId="1DAB778F" w:rsidR="00725395" w:rsidRPr="00B05192" w:rsidRDefault="00725395" w:rsidP="00E6660E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Publication Scheme</w:t>
      </w:r>
    </w:p>
    <w:p w14:paraId="46906D80" w14:textId="77777777" w:rsidR="00725395" w:rsidRPr="00B05192" w:rsidRDefault="00725395" w:rsidP="00F84A16">
      <w:pPr>
        <w:rPr>
          <w:rFonts w:ascii="Verdana" w:hAnsi="Verdana"/>
        </w:rPr>
      </w:pPr>
    </w:p>
    <w:p w14:paraId="231E3D0C" w14:textId="2E479208" w:rsidR="00725395" w:rsidRPr="00B05192" w:rsidRDefault="00E6660E" w:rsidP="00725395">
      <w:pPr>
        <w:spacing w:line="264" w:lineRule="auto"/>
        <w:rPr>
          <w:rFonts w:ascii="Verdana" w:hAnsi="Verdana"/>
        </w:rPr>
      </w:pPr>
      <w:r w:rsidRPr="00B05192">
        <w:rPr>
          <w:rFonts w:ascii="Verdana" w:hAnsi="Verdana"/>
        </w:rPr>
        <w:t xml:space="preserve">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adopted the Model Publication Scheme for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>s as approved by the Information Commissioner.</w:t>
      </w:r>
    </w:p>
    <w:p w14:paraId="262B624A" w14:textId="77777777" w:rsidR="00E6660E" w:rsidRPr="00B05192" w:rsidRDefault="00E6660E" w:rsidP="00725395">
      <w:pPr>
        <w:spacing w:line="264" w:lineRule="auto"/>
        <w:rPr>
          <w:rFonts w:ascii="Verdana" w:eastAsia="Times New Roman" w:hAnsi="Verdana" w:cs="Arial"/>
          <w:bCs/>
          <w:lang w:val="en-IE"/>
        </w:rPr>
      </w:pPr>
    </w:p>
    <w:p w14:paraId="69D39434" w14:textId="51902D14" w:rsidR="00725395" w:rsidRPr="00B05192" w:rsidRDefault="00725395" w:rsidP="00F84A16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Requests handling</w:t>
      </w:r>
    </w:p>
    <w:p w14:paraId="654891F6" w14:textId="173C644C" w:rsidR="006E6DEA" w:rsidRPr="00B05192" w:rsidRDefault="006E6DEA" w:rsidP="006E6DEA">
      <w:pPr>
        <w:rPr>
          <w:rFonts w:ascii="Verdana" w:hAnsi="Verdana"/>
        </w:rPr>
      </w:pPr>
    </w:p>
    <w:p w14:paraId="216D681F" w14:textId="76C4CA16" w:rsidR="00E45E63" w:rsidRPr="00B05192" w:rsidRDefault="00E45E63" w:rsidP="00E45E63">
      <w:pPr>
        <w:spacing w:line="264" w:lineRule="auto"/>
        <w:rPr>
          <w:rFonts w:ascii="Verdana" w:eastAsia="Times New Roman" w:hAnsi="Verdana" w:cs="Arial"/>
          <w:bCs/>
          <w:lang w:val="en-IE"/>
        </w:rPr>
      </w:pPr>
      <w:r w:rsidRPr="00B05192">
        <w:rPr>
          <w:rFonts w:ascii="Verdana" w:eastAsia="Times New Roman" w:hAnsi="Verdana" w:cs="Arial"/>
          <w:bCs/>
          <w:lang w:val="en-IE"/>
        </w:rPr>
        <w:t xml:space="preserve">The </w:t>
      </w:r>
      <w:r w:rsidR="001A61B5" w:rsidRPr="00B05192">
        <w:rPr>
          <w:rFonts w:ascii="Verdana" w:eastAsia="Times New Roman" w:hAnsi="Verdana" w:cs="Arial"/>
          <w:bCs/>
          <w:lang w:val="en-IE"/>
        </w:rPr>
        <w:t>School</w:t>
      </w:r>
      <w:r w:rsidRPr="00B05192">
        <w:rPr>
          <w:rFonts w:ascii="Verdana" w:eastAsia="Times New Roman" w:hAnsi="Verdana" w:cs="Arial"/>
          <w:bCs/>
          <w:lang w:val="en-IE"/>
        </w:rPr>
        <w:t xml:space="preserve"> will ensure that:</w:t>
      </w:r>
    </w:p>
    <w:p w14:paraId="2CB58AD4" w14:textId="34280D81" w:rsidR="008159A8" w:rsidRPr="00B05192" w:rsidRDefault="008159A8" w:rsidP="00725395">
      <w:pPr>
        <w:rPr>
          <w:rFonts w:ascii="Verdana" w:hAnsi="Verdana" w:cs="Arial"/>
          <w:lang w:val="en-IE"/>
        </w:rPr>
      </w:pPr>
    </w:p>
    <w:p w14:paraId="1E3D9A74" w14:textId="1B161488" w:rsidR="008159A8" w:rsidRPr="00B05192" w:rsidRDefault="006E6DEA" w:rsidP="00725395">
      <w:pPr>
        <w:rPr>
          <w:rFonts w:ascii="Verdana" w:hAnsi="Verdana"/>
        </w:rPr>
      </w:pPr>
      <w:r w:rsidRPr="00B05192">
        <w:rPr>
          <w:rFonts w:ascii="Verdana" w:hAnsi="Verdana"/>
        </w:rPr>
        <w:t>Advice</w:t>
      </w:r>
      <w:r w:rsidR="008159A8" w:rsidRPr="00B05192">
        <w:rPr>
          <w:rFonts w:ascii="Verdana" w:hAnsi="Verdana"/>
        </w:rPr>
        <w:t xml:space="preserve"> and assistance is provided to the requestor if required.</w:t>
      </w:r>
    </w:p>
    <w:p w14:paraId="0E17495B" w14:textId="77777777" w:rsidR="008159A8" w:rsidRPr="00B05192" w:rsidRDefault="008159A8" w:rsidP="00725395">
      <w:pPr>
        <w:rPr>
          <w:rFonts w:ascii="Verdana" w:hAnsi="Verdana"/>
        </w:rPr>
      </w:pPr>
    </w:p>
    <w:p w14:paraId="1326D7CA" w14:textId="13D1DE95" w:rsidR="00656545" w:rsidRPr="00B05192" w:rsidRDefault="008159A8" w:rsidP="00656545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Responses will be provided promptly and within the statutory time limit of 20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</w:t>
      </w:r>
      <w:r w:rsidR="00656545" w:rsidRPr="00B05192">
        <w:rPr>
          <w:rFonts w:ascii="Verdana" w:hAnsi="Verdana"/>
        </w:rPr>
        <w:t>days.  A ‘</w:t>
      </w:r>
      <w:r w:rsidR="001A61B5" w:rsidRPr="00B05192">
        <w:rPr>
          <w:rFonts w:ascii="Verdana" w:hAnsi="Verdana"/>
        </w:rPr>
        <w:t>School</w:t>
      </w:r>
      <w:r w:rsidR="00656545" w:rsidRPr="00B05192">
        <w:rPr>
          <w:rFonts w:ascii="Verdana" w:hAnsi="Verdana"/>
        </w:rPr>
        <w:t xml:space="preserve">’ day will be any day on which there is a session and the pupils are in attendance. </w:t>
      </w:r>
      <w:r w:rsidR="00222DCB" w:rsidRPr="00B05192">
        <w:rPr>
          <w:rFonts w:ascii="Verdana" w:hAnsi="Verdana"/>
        </w:rPr>
        <w:t xml:space="preserve">In the alternative the </w:t>
      </w:r>
      <w:r w:rsidR="001A61B5" w:rsidRPr="00B05192">
        <w:rPr>
          <w:rFonts w:ascii="Verdana" w:hAnsi="Verdana"/>
        </w:rPr>
        <w:t>School</w:t>
      </w:r>
      <w:r w:rsidR="00222DCB" w:rsidRPr="00B05192">
        <w:rPr>
          <w:rFonts w:ascii="Verdana" w:hAnsi="Verdana"/>
        </w:rPr>
        <w:t xml:space="preserve"> will respond within 60 working days if that is</w:t>
      </w:r>
      <w:r w:rsidR="00656545" w:rsidRPr="00B05192">
        <w:rPr>
          <w:rFonts w:ascii="Verdana" w:hAnsi="Verdana"/>
        </w:rPr>
        <w:t xml:space="preserve"> shorter. </w:t>
      </w:r>
    </w:p>
    <w:p w14:paraId="1CF67030" w14:textId="467EE132" w:rsidR="008159A8" w:rsidRPr="00B05192" w:rsidRDefault="008159A8" w:rsidP="00725395">
      <w:pPr>
        <w:rPr>
          <w:rFonts w:ascii="Verdana" w:hAnsi="Verdana"/>
        </w:rPr>
      </w:pPr>
    </w:p>
    <w:p w14:paraId="3F3F7D23" w14:textId="3CEF00B0" w:rsidR="008159A8" w:rsidRPr="00B05192" w:rsidRDefault="008159A8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>Information will only be withheld in accordance with the exemptions specified by legislation. The reasons for applying the exemption will be provided to the requester.</w:t>
      </w:r>
    </w:p>
    <w:p w14:paraId="50D16E79" w14:textId="77777777" w:rsidR="006E6DEA" w:rsidRPr="00B05192" w:rsidRDefault="006E6DEA" w:rsidP="00725395">
      <w:pPr>
        <w:rPr>
          <w:rFonts w:ascii="Verdana" w:hAnsi="Verdana"/>
          <w:lang w:val="en"/>
        </w:rPr>
      </w:pPr>
    </w:p>
    <w:p w14:paraId="2267854C" w14:textId="583A038C" w:rsidR="006E6DEA" w:rsidRPr="00B05192" w:rsidRDefault="006E6DEA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>Care will be taken to ensure that personal data is not unlawfully disclosed in re</w:t>
      </w:r>
      <w:r w:rsidR="00656545" w:rsidRPr="00B05192">
        <w:rPr>
          <w:rFonts w:ascii="Verdana" w:hAnsi="Verdana"/>
          <w:lang w:val="en"/>
        </w:rPr>
        <w:t>spons</w:t>
      </w:r>
      <w:r w:rsidRPr="00B05192">
        <w:rPr>
          <w:rFonts w:ascii="Verdana" w:hAnsi="Verdana"/>
          <w:lang w:val="en"/>
        </w:rPr>
        <w:t>e to a request for inf</w:t>
      </w:r>
      <w:r w:rsidR="00656545" w:rsidRPr="00B05192">
        <w:rPr>
          <w:rFonts w:ascii="Verdana" w:hAnsi="Verdana"/>
          <w:lang w:val="en"/>
        </w:rPr>
        <w:t xml:space="preserve">ormation </w:t>
      </w:r>
      <w:r w:rsidRPr="00B05192">
        <w:rPr>
          <w:rFonts w:ascii="Verdana" w:hAnsi="Verdana"/>
          <w:lang w:val="en"/>
        </w:rPr>
        <w:t>made under FOIA or EIR.</w:t>
      </w:r>
    </w:p>
    <w:p w14:paraId="090A6D9D" w14:textId="77777777" w:rsidR="008159A8" w:rsidRPr="00B05192" w:rsidRDefault="008159A8" w:rsidP="00725395">
      <w:pPr>
        <w:rPr>
          <w:rFonts w:ascii="Verdana" w:hAnsi="Verdana"/>
          <w:u w:val="single"/>
          <w:lang w:val="en"/>
        </w:rPr>
      </w:pPr>
    </w:p>
    <w:p w14:paraId="58D5FBFA" w14:textId="3D7A65FE" w:rsidR="008159A8" w:rsidRPr="00B05192" w:rsidRDefault="008159A8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 xml:space="preserve">Information provided to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 xml:space="preserve"> from third parties may be the subject of a</w:t>
      </w:r>
      <w:r w:rsidR="006E6DEA" w:rsidRPr="00B05192">
        <w:rPr>
          <w:rFonts w:ascii="Verdana" w:hAnsi="Verdana"/>
          <w:lang w:val="en"/>
        </w:rPr>
        <w:t xml:space="preserve"> request for information</w:t>
      </w:r>
      <w:r w:rsidRPr="00B05192">
        <w:rPr>
          <w:rFonts w:ascii="Verdana" w:hAnsi="Verdana"/>
          <w:lang w:val="en"/>
        </w:rPr>
        <w:t xml:space="preserve">. In considering whether exemptions apply,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 xml:space="preserve"> will seek to consult with the third party but the legal responsibility for deciding whether or not the information should be released rests with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>.</w:t>
      </w:r>
    </w:p>
    <w:p w14:paraId="03DB6659" w14:textId="000BD43E" w:rsidR="00E6660E" w:rsidRPr="00B05192" w:rsidRDefault="00E6660E" w:rsidP="00725395">
      <w:pPr>
        <w:rPr>
          <w:rFonts w:ascii="Verdana" w:hAnsi="Verdana"/>
          <w:u w:val="single"/>
        </w:rPr>
      </w:pPr>
    </w:p>
    <w:p w14:paraId="7EC435F3" w14:textId="46E08E8A" w:rsidR="00E6660E" w:rsidRPr="00B05192" w:rsidRDefault="00E6660E" w:rsidP="00E6660E">
      <w:pPr>
        <w:rPr>
          <w:rFonts w:ascii="Verdana" w:hAnsi="Verdana"/>
          <w:color w:val="FF0000"/>
        </w:rPr>
      </w:pPr>
      <w:r w:rsidRPr="00B05192">
        <w:rPr>
          <w:rFonts w:ascii="Verdana" w:hAnsi="Verdana"/>
        </w:rPr>
        <w:t xml:space="preserve">Any requests for internal reviews will be dealt with in accordance with the </w:t>
      </w:r>
      <w:r w:rsidR="001A61B5" w:rsidRPr="00B05192">
        <w:rPr>
          <w:rFonts w:ascii="Verdana" w:hAnsi="Verdana"/>
        </w:rPr>
        <w:t>Schools Complaint P</w:t>
      </w:r>
      <w:r w:rsidRPr="00B05192">
        <w:rPr>
          <w:rFonts w:ascii="Verdana" w:hAnsi="Verdana"/>
        </w:rPr>
        <w:t xml:space="preserve">olicy and </w:t>
      </w:r>
      <w:r w:rsidR="006E6DEA" w:rsidRPr="00B05192">
        <w:rPr>
          <w:rFonts w:ascii="Verdana" w:hAnsi="Verdana"/>
        </w:rPr>
        <w:t>will be responded to</w:t>
      </w:r>
      <w:r w:rsidRPr="00B05192">
        <w:rPr>
          <w:rFonts w:ascii="Verdana" w:hAnsi="Verdana"/>
        </w:rPr>
        <w:t xml:space="preserve"> within twenty </w:t>
      </w:r>
      <w:r w:rsidR="001A61B5" w:rsidRPr="00B05192">
        <w:rPr>
          <w:rFonts w:ascii="Verdana" w:hAnsi="Verdana"/>
        </w:rPr>
        <w:t>School</w:t>
      </w:r>
      <w:r w:rsidR="00EC74B2" w:rsidRPr="00B05192">
        <w:rPr>
          <w:rFonts w:ascii="Verdana" w:hAnsi="Verdana"/>
        </w:rPr>
        <w:t xml:space="preserve"> </w:t>
      </w:r>
      <w:r w:rsidRPr="00B05192">
        <w:rPr>
          <w:rFonts w:ascii="Verdana" w:hAnsi="Verdana"/>
        </w:rPr>
        <w:t xml:space="preserve">days as recommended by the Information Commissioner. </w:t>
      </w:r>
      <w:r w:rsidR="006E6DEA" w:rsidRPr="00B05192">
        <w:rPr>
          <w:rFonts w:ascii="Verdana" w:hAnsi="Verdana"/>
        </w:rPr>
        <w:t xml:space="preserve"> </w:t>
      </w:r>
    </w:p>
    <w:p w14:paraId="4AADD4F5" w14:textId="77777777" w:rsidR="006E6DEA" w:rsidRPr="00B05192" w:rsidRDefault="006E6DEA" w:rsidP="00E6660E">
      <w:pPr>
        <w:rPr>
          <w:rFonts w:ascii="Verdana" w:hAnsi="Verdana"/>
        </w:rPr>
      </w:pPr>
    </w:p>
    <w:p w14:paraId="29E0E880" w14:textId="2B6C008F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If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’s original decision is upheld, then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a duty to inform the complainant of their right to appeal to the Information Commissioner’s Office. </w:t>
      </w:r>
    </w:p>
    <w:p w14:paraId="4856A4E3" w14:textId="77777777" w:rsidR="00E6660E" w:rsidRPr="00B05192" w:rsidRDefault="00E6660E" w:rsidP="00E6660E">
      <w:pPr>
        <w:rPr>
          <w:rFonts w:ascii="Verdana" w:hAnsi="Verdana"/>
        </w:rPr>
      </w:pPr>
    </w:p>
    <w:p w14:paraId="34442F99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Appeals should be made in writing to the Information Commissioner and addressed to: </w:t>
      </w:r>
    </w:p>
    <w:p w14:paraId="3F006AD0" w14:textId="77777777" w:rsidR="00E6660E" w:rsidRPr="00B05192" w:rsidRDefault="00E6660E" w:rsidP="00E6660E">
      <w:pPr>
        <w:rPr>
          <w:rFonts w:ascii="Verdana" w:hAnsi="Verdana"/>
        </w:rPr>
      </w:pPr>
    </w:p>
    <w:p w14:paraId="36E2C3CB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Information Commissioner’s Office </w:t>
      </w:r>
    </w:p>
    <w:p w14:paraId="347E19F7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Wycliffe House </w:t>
      </w:r>
    </w:p>
    <w:p w14:paraId="64B6DCB0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Water Lane </w:t>
      </w:r>
    </w:p>
    <w:p w14:paraId="563D4279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Wilmslow </w:t>
      </w:r>
    </w:p>
    <w:p w14:paraId="072C0370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Cheshire </w:t>
      </w:r>
    </w:p>
    <w:p w14:paraId="0283C7DB" w14:textId="3E8C8D3F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>SK9 5AF</w:t>
      </w:r>
    </w:p>
    <w:p w14:paraId="4D7C8D1B" w14:textId="77777777" w:rsidR="00725395" w:rsidRPr="00B05192" w:rsidRDefault="00725395" w:rsidP="00F84A16">
      <w:pPr>
        <w:rPr>
          <w:rFonts w:ascii="Verdana" w:hAnsi="Verdana"/>
        </w:rPr>
      </w:pPr>
    </w:p>
    <w:p w14:paraId="6A2BE96F" w14:textId="77777777" w:rsidR="00725395" w:rsidRPr="00B05192" w:rsidRDefault="00725395" w:rsidP="00F84A16">
      <w:pPr>
        <w:rPr>
          <w:rFonts w:ascii="Verdana" w:hAnsi="Verdana"/>
        </w:rPr>
      </w:pPr>
    </w:p>
    <w:sectPr w:rsidR="00725395" w:rsidRPr="00B0519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6564B" w14:textId="77777777" w:rsidR="00B05192" w:rsidRDefault="00B05192" w:rsidP="00B05192">
      <w:r>
        <w:separator/>
      </w:r>
    </w:p>
  </w:endnote>
  <w:endnote w:type="continuationSeparator" w:id="0">
    <w:p w14:paraId="5C9C80F4" w14:textId="77777777" w:rsidR="00B05192" w:rsidRDefault="00B05192" w:rsidP="00B0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9578" w14:textId="060E04EA" w:rsidR="00B05192" w:rsidRDefault="00B05192">
    <w:pPr>
      <w:pStyle w:val="Footer"/>
    </w:pPr>
    <w:r>
      <w:t>© West Sussex County Council</w:t>
    </w:r>
  </w:p>
  <w:p w14:paraId="6D5C3F90" w14:textId="77777777" w:rsidR="00B05192" w:rsidRDefault="00B05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3C65C" w14:textId="77777777" w:rsidR="00B05192" w:rsidRDefault="00B05192" w:rsidP="00B05192">
      <w:r>
        <w:separator/>
      </w:r>
    </w:p>
  </w:footnote>
  <w:footnote w:type="continuationSeparator" w:id="0">
    <w:p w14:paraId="46A94546" w14:textId="77777777" w:rsidR="00B05192" w:rsidRDefault="00B05192" w:rsidP="00B0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95350" w14:textId="3CD95EDE" w:rsidR="00455E8A" w:rsidRDefault="00455E8A" w:rsidP="00455E8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1B78E2" wp14:editId="5AFA6DBB">
          <wp:simplePos x="0" y="0"/>
          <wp:positionH relativeFrom="column">
            <wp:posOffset>-419100</wp:posOffset>
          </wp:positionH>
          <wp:positionV relativeFrom="paragraph">
            <wp:posOffset>-337185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>FREEDOM OF INFORMATION</w:t>
    </w:r>
    <w:r>
      <w:t xml:space="preserve"> POLICY</w:t>
    </w:r>
  </w:p>
  <w:p w14:paraId="22FDFC68" w14:textId="77777777" w:rsidR="00455E8A" w:rsidRDefault="00455E8A" w:rsidP="00455E8A">
    <w:pPr>
      <w:pStyle w:val="Header"/>
      <w:jc w:val="right"/>
    </w:pPr>
    <w:r>
      <w:t>ADOPTED APRIL 2018</w:t>
    </w:r>
  </w:p>
  <w:p w14:paraId="04C8DB2E" w14:textId="77777777" w:rsidR="00455E8A" w:rsidRDefault="00455E8A" w:rsidP="00455E8A">
    <w:pPr>
      <w:pStyle w:val="Header"/>
      <w:jc w:val="right"/>
    </w:pPr>
    <w:r>
      <w:t>NEXT REVIEW SUMMER 2020</w:t>
    </w:r>
  </w:p>
  <w:p w14:paraId="769870BF" w14:textId="552387BF" w:rsidR="00455E8A" w:rsidRDefault="00455E8A">
    <w:pPr>
      <w:pStyle w:val="Header"/>
    </w:pPr>
  </w:p>
  <w:p w14:paraId="76D0A9C9" w14:textId="77777777" w:rsidR="00455E8A" w:rsidRDefault="00455E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909"/>
    <w:multiLevelType w:val="multilevel"/>
    <w:tmpl w:val="AFA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D1EF8"/>
    <w:multiLevelType w:val="hybridMultilevel"/>
    <w:tmpl w:val="CE30B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4C32"/>
    <w:multiLevelType w:val="multilevel"/>
    <w:tmpl w:val="CED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16"/>
    <w:rsid w:val="001A61B5"/>
    <w:rsid w:val="001D2811"/>
    <w:rsid w:val="001F7F48"/>
    <w:rsid w:val="00222DCB"/>
    <w:rsid w:val="00455E8A"/>
    <w:rsid w:val="00656545"/>
    <w:rsid w:val="006E6DEA"/>
    <w:rsid w:val="00725395"/>
    <w:rsid w:val="007A76C3"/>
    <w:rsid w:val="008159A8"/>
    <w:rsid w:val="00940EC4"/>
    <w:rsid w:val="009553B1"/>
    <w:rsid w:val="00B05192"/>
    <w:rsid w:val="00C40B5A"/>
    <w:rsid w:val="00C75303"/>
    <w:rsid w:val="00E07B74"/>
    <w:rsid w:val="00E45E63"/>
    <w:rsid w:val="00E6660E"/>
    <w:rsid w:val="00EC74B2"/>
    <w:rsid w:val="00F84A16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3AC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92"/>
  </w:style>
  <w:style w:type="paragraph" w:styleId="Footer">
    <w:name w:val="footer"/>
    <w:basedOn w:val="Normal"/>
    <w:link w:val="Foot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92"/>
  </w:style>
  <w:style w:type="paragraph" w:styleId="BalloonText">
    <w:name w:val="Balloon Text"/>
    <w:basedOn w:val="Normal"/>
    <w:link w:val="BalloonTextChar"/>
    <w:uiPriority w:val="99"/>
    <w:semiHidden/>
    <w:unhideWhenUsed/>
    <w:rsid w:val="00B0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92"/>
  </w:style>
  <w:style w:type="paragraph" w:styleId="Footer">
    <w:name w:val="footer"/>
    <w:basedOn w:val="Normal"/>
    <w:link w:val="Foot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92"/>
  </w:style>
  <w:style w:type="paragraph" w:styleId="BalloonText">
    <w:name w:val="Balloon Text"/>
    <w:basedOn w:val="Normal"/>
    <w:link w:val="BalloonTextChar"/>
    <w:uiPriority w:val="99"/>
    <w:semiHidden/>
    <w:unhideWhenUsed/>
    <w:rsid w:val="00B0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7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2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9965536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d3c82ba8-b019-4f83-93d6-5c1cedc1d8c3;2017-07-26 17:04:14;PENDINGCLASSIFICATION;WSCC Category:|False||PENDINGCLASSIFICATION|2017-07-26 17:04:14|UNDEFINED;False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917AA-41CD-4FDE-BBCB-BA6FCA4EBA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D57DAB-156E-499E-872A-BE2240A677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72993E4-EEE1-463B-8911-87872DB7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29D32-36F6-4542-A21C-D98F73DEDA3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09568c-8f7e-4a25-939e-4f22fd0c2b25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ED28B0-27EF-4E59-89A1-4FB39B3D2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Pegg</dc:creator>
  <cp:lastModifiedBy>head</cp:lastModifiedBy>
  <cp:revision>5</cp:revision>
  <cp:lastPrinted>2017-08-03T13:56:00Z</cp:lastPrinted>
  <dcterms:created xsi:type="dcterms:W3CDTF">2018-04-24T14:29:00Z</dcterms:created>
  <dcterms:modified xsi:type="dcterms:W3CDTF">2018-04-24T14:31:00Z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