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635"/>
        <w:gridCol w:w="4087"/>
        <w:gridCol w:w="1987"/>
        <w:gridCol w:w="2105"/>
        <w:gridCol w:w="3663"/>
      </w:tblGrid>
      <w:tr w:rsidR="002B6799" w14:paraId="79F2B00F" w14:textId="77777777" w:rsidTr="002B6799">
        <w:trPr>
          <w:trHeight w:val="1036"/>
        </w:trPr>
        <w:tc>
          <w:tcPr>
            <w:tcW w:w="158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2DCA5" w14:textId="61DF1119" w:rsidR="002B6799" w:rsidRDefault="002B67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omic Sans MS" w:hAnsi="Comic Sans MS"/>
                <w:b/>
                <w:color w:val="2E74B5"/>
                <w:sz w:val="50"/>
                <w:szCs w:val="50"/>
                <w:lang w:eastAsia="en-US"/>
              </w:rPr>
            </w:pPr>
            <w:r>
              <w:rPr>
                <w:rFonts w:ascii="Comic Sans MS" w:hAnsi="Comic Sans MS"/>
                <w:b/>
                <w:color w:val="2E74B5"/>
                <w:sz w:val="50"/>
                <w:szCs w:val="50"/>
                <w:lang w:eastAsia="en-US"/>
              </w:rPr>
              <w:t>Who Lives There? Who Has Been Eating My Porridge?</w:t>
            </w:r>
          </w:p>
          <w:p w14:paraId="0907591F" w14:textId="38F0EDC6" w:rsidR="002B6799" w:rsidRDefault="002B6799">
            <w:pPr>
              <w:spacing w:line="256" w:lineRule="auto"/>
              <w:jc w:val="center"/>
              <w:rPr>
                <w:rFonts w:ascii="Comic Sans MS" w:hAnsi="Comic Sans MS"/>
                <w:b/>
                <w:color w:val="2E74B5"/>
                <w:sz w:val="32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color w:val="2E74B5"/>
                <w:sz w:val="32"/>
                <w:szCs w:val="20"/>
                <w:lang w:eastAsia="en-US"/>
              </w:rPr>
              <w:t>Homes and Castles and Traditional Tales – Willow Class – Autumn 2025</w:t>
            </w:r>
          </w:p>
        </w:tc>
      </w:tr>
      <w:tr w:rsidR="002B6799" w14:paraId="6B2D51F4" w14:textId="77777777" w:rsidTr="002B6799">
        <w:trPr>
          <w:trHeight w:val="223"/>
        </w:trPr>
        <w:tc>
          <w:tcPr>
            <w:tcW w:w="158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91952" w14:textId="5F8D4197" w:rsidR="002B6799" w:rsidRDefault="002B6799">
            <w:pPr>
              <w:spacing w:line="256" w:lineRule="auto"/>
              <w:jc w:val="center"/>
              <w:rPr>
                <w:rFonts w:ascii="Comic Sans MS" w:hAnsi="Comic Sans MS"/>
                <w:b/>
                <w:color w:val="2E74B5"/>
                <w:sz w:val="36"/>
                <w:szCs w:val="20"/>
                <w:lang w:eastAsia="en-US"/>
              </w:rPr>
            </w:pPr>
            <w:r>
              <w:rPr>
                <w:rFonts w:ascii="Comic Sans MS" w:hAnsi="Comic Sans MS"/>
                <w:sz w:val="22"/>
                <w:szCs w:val="18"/>
                <w:lang w:eastAsia="en-US"/>
              </w:rPr>
              <w:t>We start the school year</w:t>
            </w:r>
            <w:r w:rsidR="00870A93">
              <w:rPr>
                <w:rFonts w:ascii="Comic Sans MS" w:hAnsi="Comic Sans MS"/>
                <w:sz w:val="22"/>
                <w:szCs w:val="18"/>
                <w:lang w:eastAsia="en-US"/>
              </w:rPr>
              <w:t xml:space="preserve"> with our Homes and Castles topic, settling into school life, building relationships</w:t>
            </w:r>
            <w:r>
              <w:rPr>
                <w:rFonts w:ascii="Comic Sans MS" w:hAnsi="Comic Sans MS"/>
                <w:sz w:val="22"/>
                <w:szCs w:val="18"/>
                <w:lang w:eastAsia="en-US"/>
              </w:rPr>
              <w:t xml:space="preserve">, thinking about where we live and learning about Castles.  After half term we will focus on Traditional Tales, enjoying stories, retelling them and changing them. </w:t>
            </w:r>
          </w:p>
        </w:tc>
      </w:tr>
      <w:tr w:rsidR="00BD64F4" w14:paraId="32572198" w14:textId="77777777" w:rsidTr="002B6799">
        <w:trPr>
          <w:trHeight w:val="3348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DDE86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color w:val="FF0000"/>
                <w:sz w:val="20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color w:val="FF0000"/>
                <w:sz w:val="20"/>
                <w:szCs w:val="18"/>
                <w:u w:val="single"/>
                <w:lang w:eastAsia="en-US"/>
              </w:rPr>
              <w:t>Key Stories</w:t>
            </w:r>
          </w:p>
          <w:p w14:paraId="5D3E8F46" w14:textId="45DBC967" w:rsidR="002B6799" w:rsidRDefault="002B6799">
            <w:pPr>
              <w:spacing w:line="256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DB52C28" wp14:editId="769ED199">
                  <wp:extent cx="822960" cy="10515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drawing>
                <wp:inline distT="0" distB="0" distL="0" distR="0" wp14:anchorId="1A6BC636" wp14:editId="0BAA354C">
                  <wp:extent cx="838200" cy="8610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drawing>
                <wp:inline distT="0" distB="0" distL="0" distR="0" wp14:anchorId="339FCAA1" wp14:editId="3A143BD0">
                  <wp:extent cx="822960" cy="9067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60"/>
                          <a:stretch/>
                        </pic:blipFill>
                        <pic:spPr bwMode="auto">
                          <a:xfrm>
                            <a:off x="0" y="0"/>
                            <a:ext cx="82296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AD8862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1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42D4122" wp14:editId="5EF14530">
                  <wp:extent cx="807720" cy="10058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t xml:space="preserve">  </w:t>
            </w:r>
          </w:p>
          <w:p w14:paraId="440B4D0B" w14:textId="18D5F236" w:rsidR="00BD64F4" w:rsidRPr="00BD64F4" w:rsidRDefault="00BD64F4" w:rsidP="00BD64F4">
            <w:pPr>
              <w:rPr>
                <w:lang w:eastAsia="en-US"/>
              </w:rPr>
            </w:pPr>
            <w:r w:rsidRPr="00BD64F4">
              <w:rPr>
                <w:noProof/>
                <w:lang w:eastAsia="en-US"/>
              </w:rPr>
              <w:drawing>
                <wp:inline distT="0" distB="0" distL="0" distR="0" wp14:anchorId="47129A0B" wp14:editId="34F3BEEB">
                  <wp:extent cx="828719" cy="854923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516" cy="87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5F5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color w:val="FF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color w:val="FF0000"/>
                <w:sz w:val="18"/>
                <w:szCs w:val="18"/>
                <w:u w:val="single"/>
                <w:lang w:eastAsia="en-US"/>
              </w:rPr>
              <w:t xml:space="preserve">In Communication, Language and Literacy we will read Stories </w:t>
            </w:r>
            <w:proofErr w:type="gramStart"/>
            <w:r>
              <w:rPr>
                <w:rFonts w:ascii="Comic Sans MS" w:hAnsi="Comic Sans MS" w:cs="ComicSansMS-Bold-Identity-H"/>
                <w:bCs/>
                <w:color w:val="FF0000"/>
                <w:sz w:val="18"/>
                <w:szCs w:val="18"/>
                <w:u w:val="single"/>
                <w:lang w:eastAsia="en-US"/>
              </w:rPr>
              <w:t>like  …</w:t>
            </w:r>
            <w:proofErr w:type="gramEnd"/>
          </w:p>
          <w:p w14:paraId="4B2F1C01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  <w:t>Pete The Cat</w:t>
            </w:r>
          </w:p>
          <w:p w14:paraId="69522E73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  <w:t>The Colour Monster</w:t>
            </w:r>
          </w:p>
          <w:p w14:paraId="10CCE026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  <w:t>Pocketful of Kisses</w:t>
            </w:r>
          </w:p>
          <w:p w14:paraId="1EBFDAA3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  <w:t xml:space="preserve">Harold And </w:t>
            </w:r>
            <w:proofErr w:type="gramStart"/>
            <w:r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  <w:t>The</w:t>
            </w:r>
            <w:proofErr w:type="gramEnd"/>
            <w:r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  <w:t xml:space="preserve"> Purple Crayon</w:t>
            </w:r>
          </w:p>
          <w:p w14:paraId="11A95219" w14:textId="6576FE81" w:rsidR="00870A93" w:rsidRPr="004D4E23" w:rsidRDefault="00870A93" w:rsidP="00870A93">
            <w:pPr>
              <w:rPr>
                <w:rFonts w:ascii="Comic Sans MS" w:hAnsi="Comic Sans MS" w:cs="ComicSansMS-Bold-Identity-H"/>
                <w:bCs/>
                <w:sz w:val="18"/>
                <w:szCs w:val="18"/>
              </w:rPr>
            </w:pPr>
            <w:r w:rsidRPr="004D4E23">
              <w:rPr>
                <w:rFonts w:ascii="Comic Sans MS" w:hAnsi="Comic Sans MS" w:cs="ComicSansMS-Bold-Identity-H"/>
                <w:bCs/>
                <w:sz w:val="18"/>
                <w:szCs w:val="18"/>
              </w:rPr>
              <w:t>Dear Mother Goose</w:t>
            </w:r>
          </w:p>
          <w:p w14:paraId="27BF4C85" w14:textId="5E91873A" w:rsidR="00870A93" w:rsidRPr="004D4E23" w:rsidRDefault="00870A93" w:rsidP="00870A93">
            <w:pPr>
              <w:rPr>
                <w:rFonts w:ascii="Comic Sans MS" w:hAnsi="Comic Sans MS"/>
                <w:sz w:val="18"/>
                <w:szCs w:val="18"/>
              </w:rPr>
            </w:pPr>
            <w:r w:rsidRPr="004D4E23">
              <w:rPr>
                <w:rFonts w:ascii="Comic Sans MS" w:hAnsi="Comic Sans MS"/>
                <w:sz w:val="18"/>
                <w:szCs w:val="18"/>
              </w:rPr>
              <w:t>Small Knight &amp; George</w:t>
            </w:r>
          </w:p>
          <w:p w14:paraId="70E75012" w14:textId="07018732" w:rsidR="00870A93" w:rsidRPr="004D4E23" w:rsidRDefault="00870A93" w:rsidP="00870A93">
            <w:pPr>
              <w:rPr>
                <w:rFonts w:ascii="Comic Sans MS" w:hAnsi="Comic Sans MS" w:cs="ComicSansMS-Bold-Identity-H"/>
                <w:bCs/>
                <w:sz w:val="18"/>
                <w:szCs w:val="18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18"/>
              </w:rPr>
              <w:t>Dear Zoo</w:t>
            </w:r>
          </w:p>
          <w:p w14:paraId="2AA2853D" w14:textId="77777777" w:rsidR="00870A93" w:rsidRDefault="00870A93" w:rsidP="00870A93">
            <w:pPr>
              <w:rPr>
                <w:rFonts w:ascii="Comic Sans MS" w:hAnsi="Comic Sans MS"/>
                <w:sz w:val="18"/>
                <w:szCs w:val="18"/>
              </w:rPr>
            </w:pPr>
            <w:r w:rsidRPr="004D4E23">
              <w:rPr>
                <w:rFonts w:ascii="Comic Sans MS" w:hAnsi="Comic Sans MS"/>
                <w:sz w:val="18"/>
                <w:szCs w:val="18"/>
              </w:rPr>
              <w:t>The Kiss That Mis</w:t>
            </w:r>
            <w:r>
              <w:rPr>
                <w:rFonts w:ascii="Comic Sans MS" w:hAnsi="Comic Sans MS"/>
                <w:sz w:val="18"/>
                <w:szCs w:val="18"/>
              </w:rPr>
              <w:t xml:space="preserve">sed </w:t>
            </w:r>
          </w:p>
          <w:p w14:paraId="1010CE52" w14:textId="77777777" w:rsidR="00870A93" w:rsidRDefault="00870A93" w:rsidP="00870A93">
            <w:pPr>
              <w:rPr>
                <w:rFonts w:ascii="Comic Sans MS" w:hAnsi="Comic Sans MS"/>
                <w:sz w:val="18"/>
                <w:szCs w:val="18"/>
              </w:rPr>
            </w:pPr>
            <w:r w:rsidRPr="004D4E23">
              <w:rPr>
                <w:rFonts w:ascii="Comic Sans MS" w:hAnsi="Comic Sans MS"/>
                <w:sz w:val="18"/>
                <w:szCs w:val="18"/>
              </w:rPr>
              <w:t xml:space="preserve">Good </w:t>
            </w:r>
            <w:proofErr w:type="gramStart"/>
            <w:r w:rsidRPr="004D4E23">
              <w:rPr>
                <w:rFonts w:ascii="Comic Sans MS" w:hAnsi="Comic Sans MS"/>
                <w:sz w:val="18"/>
                <w:szCs w:val="18"/>
              </w:rPr>
              <w:t>Ni</w:t>
            </w:r>
            <w:r>
              <w:rPr>
                <w:rFonts w:ascii="Comic Sans MS" w:hAnsi="Comic Sans MS"/>
                <w:sz w:val="18"/>
                <w:szCs w:val="18"/>
              </w:rPr>
              <w:t>ght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Sleep Tight</w:t>
            </w:r>
          </w:p>
          <w:p w14:paraId="51541AB8" w14:textId="6FFD4D93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  <w:t>Seasonal Poetry</w:t>
            </w:r>
          </w:p>
          <w:p w14:paraId="2291D4DF" w14:textId="77777777" w:rsidR="002B6799" w:rsidRDefault="002B6799">
            <w:pPr>
              <w:pStyle w:val="Default"/>
              <w:spacing w:after="34" w:line="256" w:lineRule="auto"/>
              <w:rPr>
                <w:rFonts w:ascii="Comic Sans MS" w:hAnsi="Comic Sans MS"/>
                <w:sz w:val="8"/>
                <w:szCs w:val="18"/>
                <w:u w:val="single"/>
                <w:lang w:eastAsia="en-US"/>
              </w:rPr>
            </w:pPr>
          </w:p>
          <w:p w14:paraId="4FA02230" w14:textId="77777777" w:rsidR="002B6799" w:rsidRDefault="002B6799">
            <w:pPr>
              <w:pStyle w:val="Default"/>
              <w:spacing w:after="34" w:line="256" w:lineRule="auto"/>
              <w:rPr>
                <w:rFonts w:ascii="Comic Sans MS" w:hAnsi="Comic Sans MS" w:cs="Times New Roman"/>
                <w:color w:val="auto"/>
                <w:sz w:val="18"/>
                <w:szCs w:val="4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 xml:space="preserve">What we’ll be doing in class </w:t>
            </w:r>
          </w:p>
          <w:p w14:paraId="4D4C6799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Getting to know our new classmates and teachers</w:t>
            </w:r>
          </w:p>
          <w:p w14:paraId="072F4276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Showing awareness of listeners</w:t>
            </w:r>
          </w:p>
          <w:p w14:paraId="3B154F3B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Explore sounds</w:t>
            </w:r>
          </w:p>
          <w:p w14:paraId="2EC08F43" w14:textId="77777777" w:rsidR="00BD64F4" w:rsidRPr="004D4E23" w:rsidRDefault="00BD64F4" w:rsidP="00BD64F4">
            <w:pPr>
              <w:rPr>
                <w:rFonts w:ascii="Comic Sans MS" w:hAnsi="Comic Sans MS"/>
                <w:sz w:val="18"/>
                <w:szCs w:val="18"/>
              </w:rPr>
            </w:pPr>
            <w:r w:rsidRPr="004D4E23">
              <w:rPr>
                <w:rFonts w:ascii="Comic Sans MS" w:hAnsi="Comic Sans MS"/>
                <w:sz w:val="18"/>
                <w:szCs w:val="18"/>
              </w:rPr>
              <w:t>Writing non-fiction labels about castles</w:t>
            </w:r>
          </w:p>
          <w:p w14:paraId="3B8D6446" w14:textId="2C44C9FE" w:rsidR="002B6799" w:rsidRDefault="00BD64F4" w:rsidP="00BD64F4">
            <w:pPr>
              <w:spacing w:line="256" w:lineRule="auto"/>
              <w:rPr>
                <w:rFonts w:ascii="Comic Sans MS" w:hAnsi="Comic Sans MS" w:cs="Arial"/>
                <w:sz w:val="18"/>
                <w:szCs w:val="16"/>
                <w:lang w:eastAsia="en-US"/>
              </w:rPr>
            </w:pPr>
            <w:r w:rsidRPr="004D4E23">
              <w:rPr>
                <w:rFonts w:ascii="Comic Sans MS" w:hAnsi="Comic Sans MS"/>
                <w:sz w:val="18"/>
                <w:szCs w:val="18"/>
              </w:rPr>
              <w:t>Labelling castle pictures</w:t>
            </w:r>
          </w:p>
          <w:p w14:paraId="3A4CA31A" w14:textId="77777777" w:rsidR="002B6799" w:rsidRDefault="002B6799">
            <w:pPr>
              <w:spacing w:line="256" w:lineRule="auto"/>
              <w:rPr>
                <w:rFonts w:ascii="Comic Sans MS" w:hAnsi="Comic Sans MS" w:cs="Arial"/>
                <w:sz w:val="18"/>
                <w:szCs w:val="16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6"/>
                <w:lang w:eastAsia="en-US"/>
              </w:rPr>
              <w:t>Book of the Week – Talking about our favourite books</w:t>
            </w:r>
          </w:p>
          <w:p w14:paraId="2919F5D6" w14:textId="77777777" w:rsidR="002B6799" w:rsidRDefault="002B6799">
            <w:pPr>
              <w:pStyle w:val="Default"/>
              <w:spacing w:after="34" w:line="256" w:lineRule="auto"/>
              <w:rPr>
                <w:rFonts w:ascii="Comic Sans MS" w:hAnsi="Comic Sans MS"/>
                <w:sz w:val="8"/>
                <w:szCs w:val="4"/>
                <w:u w:val="single"/>
                <w:lang w:eastAsia="en-US"/>
              </w:rPr>
            </w:pPr>
          </w:p>
          <w:p w14:paraId="63F8E0F7" w14:textId="62B9D144" w:rsidR="002B6799" w:rsidRDefault="00335496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793EF09" wp14:editId="341C2C95">
                      <wp:simplePos x="0" y="0"/>
                      <wp:positionH relativeFrom="column">
                        <wp:posOffset>1161491</wp:posOffset>
                      </wp:positionH>
                      <wp:positionV relativeFrom="paragraph">
                        <wp:posOffset>429951</wp:posOffset>
                      </wp:positionV>
                      <wp:extent cx="2895600" cy="1016398"/>
                      <wp:effectExtent l="0" t="0" r="19050" b="127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0163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10E01" id="Oval 15" o:spid="_x0000_s1026" style="position:absolute;margin-left:91.45pt;margin-top:33.85pt;width:228pt;height:8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2B6799">
              <w:rPr>
                <w:rFonts w:ascii="Comic Sans MS" w:hAnsi="Comic Sans MS"/>
                <w:sz w:val="18"/>
                <w:szCs w:val="4"/>
                <w:u w:val="single"/>
                <w:lang w:eastAsia="en-US"/>
              </w:rPr>
              <w:t>Y</w:t>
            </w:r>
            <w:r w:rsidR="002B6799"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 xml:space="preserve">ou can help at Home: </w:t>
            </w:r>
            <w:r w:rsidR="002B6799">
              <w:rPr>
                <w:rFonts w:ascii="Comic Sans MS" w:hAnsi="Comic Sans MS"/>
                <w:sz w:val="18"/>
                <w:szCs w:val="18"/>
                <w:lang w:eastAsia="en-US"/>
              </w:rPr>
              <w:t xml:space="preserve">Reading rhymes and traditional stories.  </w:t>
            </w:r>
          </w:p>
          <w:p w14:paraId="5DDB55D8" w14:textId="78F9B2FD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Reading regularly for fun</w:t>
            </w:r>
          </w:p>
          <w:p w14:paraId="427931CF" w14:textId="162516DE" w:rsidR="002B6799" w:rsidRDefault="002B6799">
            <w:pPr>
              <w:spacing w:line="256" w:lineRule="auto"/>
              <w:rPr>
                <w:rFonts w:ascii="Comic Sans MS" w:hAnsi="Comic Sans MS"/>
                <w:sz w:val="21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B315" w14:textId="61200635" w:rsidR="002B6799" w:rsidRDefault="002B6799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hAnsi="Comic Sans MS" w:cs="ComicSansMS-Bold-Identity-H"/>
                <w:bCs/>
                <w:color w:val="0000FF"/>
                <w:sz w:val="18"/>
                <w:szCs w:val="18"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5680" behindDoc="1" locked="0" layoutInCell="1" allowOverlap="1" wp14:anchorId="4145EB5C" wp14:editId="7133891D">
                  <wp:simplePos x="0" y="0"/>
                  <wp:positionH relativeFrom="column">
                    <wp:posOffset>2104390</wp:posOffset>
                  </wp:positionH>
                  <wp:positionV relativeFrom="paragraph">
                    <wp:posOffset>47625</wp:posOffset>
                  </wp:positionV>
                  <wp:extent cx="1363980" cy="777240"/>
                  <wp:effectExtent l="0" t="0" r="7620" b="3810"/>
                  <wp:wrapTight wrapText="bothSides">
                    <wp:wrapPolygon edited="0">
                      <wp:start x="0" y="0"/>
                      <wp:lineTo x="0" y="21176"/>
                      <wp:lineTo x="21419" y="21176"/>
                      <wp:lineTo x="2141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ComicSansMS-Bold-Identity-H"/>
                <w:bCs/>
                <w:color w:val="0000FF"/>
                <w:sz w:val="18"/>
                <w:szCs w:val="18"/>
                <w:u w:val="single"/>
                <w:lang w:eastAsia="en-US"/>
              </w:rPr>
              <w:t>In Maths we will …</w:t>
            </w:r>
          </w:p>
          <w:p w14:paraId="377B0126" w14:textId="77777777" w:rsidR="002B6799" w:rsidRDefault="002B6799">
            <w:pPr>
              <w:pStyle w:val="Default"/>
              <w:spacing w:after="34" w:line="256" w:lineRule="auto"/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What we’ll be doing in class …</w:t>
            </w:r>
          </w:p>
          <w:p w14:paraId="04E7E474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Use number names in order</w:t>
            </w:r>
          </w:p>
          <w:p w14:paraId="4F33DADB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20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20"/>
                <w:lang w:eastAsia="en-US"/>
              </w:rPr>
              <w:t>Recognising numbers</w:t>
            </w:r>
          </w:p>
          <w:p w14:paraId="135FDD8D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20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20"/>
                <w:lang w:eastAsia="en-US"/>
              </w:rPr>
              <w:t>Estimate groups of items</w:t>
            </w:r>
          </w:p>
          <w:p w14:paraId="5FC32377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Compare quantities</w:t>
            </w:r>
          </w:p>
          <w:p w14:paraId="5C3483BD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20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20"/>
                <w:lang w:eastAsia="en-US"/>
              </w:rPr>
              <w:t>Counting objects to 10 and 20 and beyond</w:t>
            </w:r>
          </w:p>
          <w:p w14:paraId="65AEDEFF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Comparing heights/size and solve measures problems</w:t>
            </w:r>
          </w:p>
          <w:p w14:paraId="00ADC7B7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Saying 1 more and 1 less</w:t>
            </w:r>
          </w:p>
          <w:p w14:paraId="25D35A40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Continuing and making repeating patterns</w:t>
            </w:r>
          </w:p>
          <w:p w14:paraId="383A0784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Features of 2D and 3d shapes</w:t>
            </w:r>
          </w:p>
          <w:p w14:paraId="253F361F" w14:textId="77777777" w:rsidR="002B6799" w:rsidRDefault="002B6799">
            <w:pPr>
              <w:spacing w:line="256" w:lineRule="auto"/>
              <w:rPr>
                <w:rFonts w:ascii="Comic Sans MS" w:hAnsi="Comic Sans MS"/>
                <w:sz w:val="8"/>
                <w:szCs w:val="4"/>
                <w:u w:val="single"/>
                <w:lang w:eastAsia="en-US"/>
              </w:rPr>
            </w:pPr>
          </w:p>
          <w:p w14:paraId="050C1949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You can help at Home by</w:t>
            </w:r>
          </w:p>
          <w:p w14:paraId="3C32A6B7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Estimating and counting objects to 10 and beyond</w:t>
            </w:r>
          </w:p>
          <w:p w14:paraId="7E327FDC" w14:textId="77777777" w:rsidR="002B6799" w:rsidRDefault="002B6799">
            <w:pPr>
              <w:spacing w:line="256" w:lineRule="auto"/>
              <w:rPr>
                <w:rFonts w:ascii="Comic Sans MS" w:hAnsi="Comic Sans MS"/>
                <w:sz w:val="21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 xml:space="preserve">Talk about adding and subtracting </w:t>
            </w:r>
          </w:p>
        </w:tc>
        <w:tc>
          <w:tcPr>
            <w:tcW w:w="5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2C4" w14:textId="7152260F" w:rsidR="002B6799" w:rsidRDefault="002B6799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hAnsi="Comic Sans MS" w:cs="ComicSansMS-Bold-Identity-H"/>
                <w:bCs/>
                <w:color w:val="800080"/>
                <w:sz w:val="18"/>
                <w:szCs w:val="18"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6704" behindDoc="1" locked="0" layoutInCell="1" allowOverlap="1" wp14:anchorId="32630004" wp14:editId="1756A059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-6985</wp:posOffset>
                  </wp:positionV>
                  <wp:extent cx="94297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82" y="21333"/>
                      <wp:lineTo x="2138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ComicSansMS-Bold-Identity-H"/>
                <w:bCs/>
                <w:color w:val="800080"/>
                <w:sz w:val="18"/>
                <w:szCs w:val="18"/>
                <w:u w:val="single"/>
                <w:lang w:eastAsia="en-US"/>
              </w:rPr>
              <w:t>In Physical Development we will …</w:t>
            </w:r>
            <w:r>
              <w:rPr>
                <w:noProof/>
                <w:sz w:val="18"/>
                <w:lang w:eastAsia="en-US"/>
              </w:rPr>
              <w:t xml:space="preserve"> </w:t>
            </w:r>
          </w:p>
          <w:p w14:paraId="6177A89A" w14:textId="64F49D82" w:rsidR="002B6799" w:rsidRPr="00BD64F4" w:rsidRDefault="002B6799" w:rsidP="00BD64F4">
            <w:pPr>
              <w:pStyle w:val="Default"/>
              <w:spacing w:after="34" w:line="256" w:lineRule="auto"/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What we’ll be doing in class …</w:t>
            </w:r>
          </w:p>
          <w:p w14:paraId="661D12C9" w14:textId="77777777" w:rsidR="00BD64F4" w:rsidRPr="00460315" w:rsidRDefault="00BD64F4" w:rsidP="00BD64F4">
            <w:pPr>
              <w:rPr>
                <w:rFonts w:ascii="Comic Sans MS" w:hAnsi="Comic Sans MS"/>
                <w:sz w:val="18"/>
                <w:szCs w:val="18"/>
              </w:rPr>
            </w:pPr>
            <w:r w:rsidRPr="00460315">
              <w:rPr>
                <w:rFonts w:ascii="Comic Sans MS" w:hAnsi="Comic Sans MS"/>
                <w:sz w:val="18"/>
                <w:szCs w:val="18"/>
              </w:rPr>
              <w:t xml:space="preserve">Getting to know </w:t>
            </w:r>
            <w:proofErr w:type="gramStart"/>
            <w:r w:rsidRPr="00460315">
              <w:rPr>
                <w:rFonts w:ascii="Comic Sans MS" w:hAnsi="Comic Sans MS"/>
                <w:sz w:val="18"/>
                <w:szCs w:val="18"/>
              </w:rPr>
              <w:t>you</w:t>
            </w:r>
            <w:proofErr w:type="gramEnd"/>
            <w:r w:rsidRPr="00460315">
              <w:rPr>
                <w:rFonts w:ascii="Comic Sans MS" w:hAnsi="Comic Sans MS"/>
                <w:sz w:val="18"/>
                <w:szCs w:val="18"/>
              </w:rPr>
              <w:t xml:space="preserve"> games</w:t>
            </w:r>
          </w:p>
          <w:p w14:paraId="1ABD6EA9" w14:textId="77777777" w:rsidR="00BD64F4" w:rsidRDefault="00BD64F4" w:rsidP="00BD64F4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Self-care; toileting and washing hands</w:t>
            </w:r>
          </w:p>
          <w:p w14:paraId="704AFC91" w14:textId="77777777" w:rsidR="00BD64F4" w:rsidRDefault="00BD64F4" w:rsidP="00BD64F4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Talking about healthy food choices</w:t>
            </w:r>
          </w:p>
          <w:p w14:paraId="07C84934" w14:textId="77777777" w:rsidR="00BD64F4" w:rsidRDefault="00BD64F4" w:rsidP="00BD64F4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 xml:space="preserve">Negotiating play space safely </w:t>
            </w:r>
          </w:p>
          <w:p w14:paraId="7EF86165" w14:textId="77777777" w:rsidR="00BD64F4" w:rsidRDefault="00BD64F4" w:rsidP="00BD64F4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Practising throwing and catching</w:t>
            </w:r>
          </w:p>
          <w:p w14:paraId="280529A4" w14:textId="14D896FD" w:rsidR="00BD64F4" w:rsidRDefault="00BD64F4" w:rsidP="00BD64F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Talking about healthy food choices</w:t>
            </w:r>
          </w:p>
          <w:p w14:paraId="691B4D9F" w14:textId="77777777" w:rsidR="00BD64F4" w:rsidRDefault="00BD64F4" w:rsidP="00BD64F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Noticing the effects of physical activity on our bodies</w:t>
            </w:r>
          </w:p>
          <w:p w14:paraId="66B56F1D" w14:textId="2471E08E" w:rsidR="00BD64F4" w:rsidRDefault="00BD64F4" w:rsidP="00BD64F4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Mark making using various materials</w:t>
            </w:r>
            <w:r>
              <w:rPr>
                <w:rFonts w:ascii="Comic Sans MS" w:hAnsi="Comic Sans MS"/>
                <w:sz w:val="18"/>
                <w:lang w:eastAsia="en-US"/>
              </w:rPr>
              <w:t xml:space="preserve"> Dressing and undressing </w:t>
            </w:r>
          </w:p>
          <w:p w14:paraId="59749230" w14:textId="77777777" w:rsidR="00BD64F4" w:rsidRDefault="00BD64F4" w:rsidP="00BD64F4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 xml:space="preserve">Moving to music/linking movements </w:t>
            </w:r>
          </w:p>
          <w:p w14:paraId="208BA0C9" w14:textId="77777777" w:rsidR="002B6799" w:rsidRDefault="002B6799">
            <w:pPr>
              <w:spacing w:line="256" w:lineRule="auto"/>
              <w:rPr>
                <w:rFonts w:ascii="Comic Sans MS" w:hAnsi="Comic Sans MS"/>
                <w:sz w:val="8"/>
                <w:lang w:eastAsia="en-US"/>
              </w:rPr>
            </w:pPr>
          </w:p>
          <w:p w14:paraId="27A4109E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You can help at Home by</w:t>
            </w:r>
          </w:p>
          <w:p w14:paraId="5C1E4FD1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 xml:space="preserve">Encourage writing; large, medium and </w:t>
            </w:r>
            <w:proofErr w:type="gramStart"/>
            <w:r>
              <w:rPr>
                <w:rFonts w:ascii="Comic Sans MS" w:hAnsi="Comic Sans MS"/>
                <w:sz w:val="18"/>
                <w:szCs w:val="18"/>
                <w:lang w:eastAsia="en-US"/>
              </w:rPr>
              <w:t>small scale</w:t>
            </w:r>
            <w:proofErr w:type="gramEnd"/>
            <w:r>
              <w:rPr>
                <w:rFonts w:ascii="Comic Sans MS" w:hAnsi="Comic Sans MS"/>
                <w:sz w:val="18"/>
                <w:szCs w:val="18"/>
                <w:lang w:eastAsia="en-US"/>
              </w:rPr>
              <w:t xml:space="preserve"> writing</w:t>
            </w:r>
          </w:p>
          <w:p w14:paraId="11E8FDA3" w14:textId="77777777" w:rsidR="002B6799" w:rsidRDefault="002B6799">
            <w:pPr>
              <w:spacing w:line="256" w:lineRule="auto"/>
              <w:rPr>
                <w:rFonts w:ascii="Comic Sans MS" w:hAnsi="Comic Sans MS"/>
                <w:sz w:val="21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Encourage independence in dressing</w:t>
            </w:r>
          </w:p>
        </w:tc>
      </w:tr>
      <w:tr w:rsidR="00BD64F4" w14:paraId="3EA03A4E" w14:textId="77777777" w:rsidTr="002B6799">
        <w:trPr>
          <w:trHeight w:val="3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93B7" w14:textId="77777777" w:rsidR="002B6799" w:rsidRDefault="002B67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C8F8" w14:textId="77777777" w:rsidR="002B6799" w:rsidRDefault="002B6799">
            <w:pPr>
              <w:spacing w:line="256" w:lineRule="auto"/>
              <w:rPr>
                <w:rFonts w:ascii="Comic Sans MS" w:hAnsi="Comic Sans MS"/>
                <w:sz w:val="21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A4BE" w14:textId="54FA357D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color w:val="FF6600"/>
                <w:sz w:val="18"/>
                <w:szCs w:val="18"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1" locked="0" layoutInCell="1" allowOverlap="1" wp14:anchorId="1B0459E5" wp14:editId="3F665C92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27305</wp:posOffset>
                  </wp:positionV>
                  <wp:extent cx="792480" cy="708660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288" y="20903"/>
                      <wp:lineTo x="2128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ComicSansMS-Bold-Identity-H"/>
                <w:bCs/>
                <w:color w:val="FF6600"/>
                <w:sz w:val="18"/>
                <w:szCs w:val="18"/>
                <w:u w:val="single"/>
                <w:lang w:eastAsia="en-US"/>
              </w:rPr>
              <w:t>In Personal, Social, Emotional and Health we will …</w:t>
            </w:r>
          </w:p>
          <w:p w14:paraId="2755CDEA" w14:textId="77777777" w:rsidR="002B6799" w:rsidRDefault="002B6799">
            <w:pPr>
              <w:pStyle w:val="Default"/>
              <w:spacing w:after="34" w:line="256" w:lineRule="auto"/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What we’ll be doing in class …</w:t>
            </w:r>
          </w:p>
          <w:p w14:paraId="21C94906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Forming relationships</w:t>
            </w:r>
          </w:p>
          <w:p w14:paraId="42033BCD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Staying Safe</w:t>
            </w:r>
          </w:p>
          <w:p w14:paraId="111A1266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Discuss our favourite toys from home</w:t>
            </w:r>
          </w:p>
          <w:p w14:paraId="30408E40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Awareness of own and other’s needs</w:t>
            </w:r>
          </w:p>
          <w:p w14:paraId="379DF3C2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Being sensitive to needs and feelings of others</w:t>
            </w:r>
          </w:p>
          <w:p w14:paraId="419D3065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 xml:space="preserve">Taking turns, sharing </w:t>
            </w:r>
          </w:p>
          <w:p w14:paraId="46566124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Follow rules</w:t>
            </w:r>
          </w:p>
          <w:p w14:paraId="7AD982BB" w14:textId="78D9867A" w:rsidR="002B6799" w:rsidRDefault="002B6799">
            <w:pPr>
              <w:spacing w:line="256" w:lineRule="auto"/>
              <w:rPr>
                <w:rFonts w:ascii="Comic Sans MS" w:hAnsi="Comic Sans MS"/>
                <w:sz w:val="8"/>
                <w:szCs w:val="4"/>
                <w:u w:val="single"/>
                <w:lang w:eastAsia="en-US"/>
              </w:rPr>
            </w:pPr>
          </w:p>
          <w:p w14:paraId="05794C47" w14:textId="36D2FAB7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You can help at Home by</w:t>
            </w:r>
          </w:p>
          <w:p w14:paraId="196FFB83" w14:textId="4C67191E" w:rsidR="002B6799" w:rsidRDefault="00335496">
            <w:pPr>
              <w:spacing w:line="256" w:lineRule="auto"/>
              <w:rPr>
                <w:rFonts w:ascii="Comic Sans MS" w:hAnsi="Comic Sans MS"/>
                <w:sz w:val="21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0418DF55" wp14:editId="49C1881F">
                      <wp:simplePos x="0" y="0"/>
                      <wp:positionH relativeFrom="column">
                        <wp:posOffset>2352362</wp:posOffset>
                      </wp:positionH>
                      <wp:positionV relativeFrom="paragraph">
                        <wp:posOffset>10795</wp:posOffset>
                      </wp:positionV>
                      <wp:extent cx="2428875" cy="1009650"/>
                      <wp:effectExtent l="0" t="0" r="28575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1009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C57B34" id="Oval 17" o:spid="_x0000_s1026" style="position:absolute;margin-left:185.25pt;margin-top:.85pt;width:191.25pt;height:79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" fillcolor="#92d050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30E40B58" wp14:editId="1CE83C59">
                      <wp:simplePos x="0" y="0"/>
                      <wp:positionH relativeFrom="column">
                        <wp:posOffset>-429847</wp:posOffset>
                      </wp:positionH>
                      <wp:positionV relativeFrom="paragraph">
                        <wp:posOffset>378470</wp:posOffset>
                      </wp:positionV>
                      <wp:extent cx="2789555" cy="692691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9555" cy="6926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7EFA4" w14:textId="2C7CE779" w:rsidR="002B6799" w:rsidRDefault="00870A93" w:rsidP="002B67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Homes</w:t>
                                  </w:r>
                                  <w:r w:rsidR="002B6799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br/>
                                    <w:t xml:space="preserve">We would love children to bring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in a photo of themselves stood by their front door</w:t>
                                  </w:r>
                                  <w:r w:rsidR="002B6799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40B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33.85pt;margin-top:29.8pt;width:219.65pt;height:54.5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" stroked="f">
                      <v:fill opacity="0"/>
                      <v:textbox>
                        <w:txbxContent>
                          <w:p w14:paraId="0737EFA4" w14:textId="2C7CE779" w:rsidR="002B6799" w:rsidRDefault="00870A93" w:rsidP="002B67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  <w:u w:val="single"/>
                              </w:rPr>
                              <w:t>Homes</w:t>
                            </w:r>
                            <w:r w:rsidR="002B6799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 xml:space="preserve">We would love children to bring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in a photo of themselves stood by their front door</w:t>
                            </w:r>
                            <w:r w:rsidR="002B6799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6799">
              <w:rPr>
                <w:rFonts w:ascii="Comic Sans MS" w:hAnsi="Comic Sans MS"/>
                <w:sz w:val="18"/>
                <w:szCs w:val="18"/>
                <w:lang w:eastAsia="en-US"/>
              </w:rPr>
              <w:t xml:space="preserve">Encouraging turn taking and sharing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A182" w14:textId="04B1972F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color w:val="008000"/>
                <w:sz w:val="18"/>
                <w:szCs w:val="18"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776" behindDoc="1" locked="0" layoutInCell="1" allowOverlap="1" wp14:anchorId="4A2838D3" wp14:editId="01646CE1">
                  <wp:simplePos x="0" y="0"/>
                  <wp:positionH relativeFrom="column">
                    <wp:posOffset>1726565</wp:posOffset>
                  </wp:positionH>
                  <wp:positionV relativeFrom="paragraph">
                    <wp:posOffset>57785</wp:posOffset>
                  </wp:positionV>
                  <wp:extent cx="72517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995" y="21109"/>
                      <wp:lineTo x="20995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ComicSansMS-Bold-Identity-H"/>
                <w:bCs/>
                <w:color w:val="008000"/>
                <w:sz w:val="18"/>
                <w:szCs w:val="18"/>
                <w:u w:val="single"/>
                <w:lang w:eastAsia="en-US"/>
              </w:rPr>
              <w:t>In Knowledge and Understanding of the World we will</w:t>
            </w:r>
          </w:p>
          <w:p w14:paraId="3110FF06" w14:textId="77777777" w:rsidR="002B6799" w:rsidRDefault="002B6799">
            <w:pPr>
              <w:pStyle w:val="Default"/>
              <w:spacing w:after="34" w:line="256" w:lineRule="auto"/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What we’ll be doing in class …</w:t>
            </w:r>
          </w:p>
          <w:p w14:paraId="74145A53" w14:textId="77777777" w:rsidR="002B6799" w:rsidRDefault="002B6799">
            <w:pPr>
              <w:pStyle w:val="Default"/>
              <w:spacing w:after="34"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Noticing Seasonal Changes</w:t>
            </w:r>
            <w:r>
              <w:rPr>
                <w:rFonts w:ascii="Comic Sans MS" w:hAnsi="Comic Sans MS"/>
                <w:sz w:val="18"/>
                <w:szCs w:val="18"/>
                <w:lang w:eastAsia="en-US"/>
              </w:rPr>
              <w:br/>
            </w:r>
            <w:r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 xml:space="preserve">Using simple </w:t>
            </w:r>
            <w:proofErr w:type="gramStart"/>
            <w:r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>age appropriate</w:t>
            </w:r>
            <w:proofErr w:type="gramEnd"/>
            <w:r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t xml:space="preserve"> software and websites</w:t>
            </w:r>
            <w:r>
              <w:rPr>
                <w:rFonts w:ascii="Comic Sans MS" w:hAnsi="Comic Sans MS"/>
                <w:bCs/>
                <w:sz w:val="18"/>
                <w:szCs w:val="18"/>
                <w:lang w:eastAsia="en-US"/>
              </w:rPr>
              <w:br/>
            </w:r>
            <w:r>
              <w:rPr>
                <w:rFonts w:ascii="Comic Sans MS" w:hAnsi="Comic Sans MS"/>
                <w:sz w:val="18"/>
                <w:lang w:eastAsia="en-US"/>
              </w:rPr>
              <w:t>Using our senses to investigate</w:t>
            </w:r>
          </w:p>
          <w:p w14:paraId="4BDA177D" w14:textId="77777777" w:rsidR="002B6799" w:rsidRDefault="002B6799">
            <w:pPr>
              <w:spacing w:line="256" w:lineRule="auto"/>
              <w:rPr>
                <w:rFonts w:ascii="Comic Sans MS" w:hAnsi="Comic Sans MS" w:cs="ComicSansMS-Bold-Identity-H"/>
                <w:bCs/>
                <w:sz w:val="18"/>
                <w:szCs w:val="20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Being able to talk about past and present</w:t>
            </w:r>
          </w:p>
          <w:p w14:paraId="4F9B65C2" w14:textId="31FCC939" w:rsidR="002B6799" w:rsidRPr="00335496" w:rsidRDefault="002B6799">
            <w:pPr>
              <w:spacing w:line="256" w:lineRule="auto"/>
              <w:rPr>
                <w:rFonts w:ascii="Comic Sans MS" w:hAnsi="Comic Sans MS"/>
                <w:sz w:val="6"/>
                <w:szCs w:val="12"/>
                <w:lang w:eastAsia="en-US"/>
              </w:rPr>
            </w:pPr>
          </w:p>
          <w:p w14:paraId="179B9BE5" w14:textId="77777777" w:rsidR="002B6799" w:rsidRDefault="002B6799">
            <w:pPr>
              <w:spacing w:line="256" w:lineRule="auto"/>
              <w:jc w:val="right"/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You can help at Home by</w:t>
            </w:r>
          </w:p>
          <w:p w14:paraId="47B8608E" w14:textId="366EF869" w:rsidR="002B6799" w:rsidRDefault="002B6799">
            <w:pPr>
              <w:spacing w:line="256" w:lineRule="auto"/>
              <w:jc w:val="right"/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  <w:t>Notice seasonal changes</w:t>
            </w:r>
          </w:p>
          <w:p w14:paraId="075D028D" w14:textId="7B8C3200" w:rsidR="002B6799" w:rsidRDefault="00335496">
            <w:pPr>
              <w:spacing w:line="256" w:lineRule="auto"/>
              <w:jc w:val="right"/>
              <w:rPr>
                <w:rFonts w:ascii="Comic Sans MS" w:hAnsi="Comic Sans MS"/>
                <w:sz w:val="21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0F961C3" wp14:editId="253A9CAC">
                      <wp:simplePos x="0" y="0"/>
                      <wp:positionH relativeFrom="column">
                        <wp:posOffset>-443088</wp:posOffset>
                      </wp:positionH>
                      <wp:positionV relativeFrom="paragraph">
                        <wp:posOffset>271240</wp:posOffset>
                      </wp:positionV>
                      <wp:extent cx="2789555" cy="945515"/>
                      <wp:effectExtent l="0" t="0" r="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9555" cy="945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F3FBB" w14:textId="77777777" w:rsidR="002B6799" w:rsidRDefault="002B6799" w:rsidP="002B67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Join us for </w:t>
                                  </w:r>
                                </w:p>
                                <w:p w14:paraId="607CD461" w14:textId="4105D54D" w:rsidR="002B6799" w:rsidRDefault="002B6799" w:rsidP="002B67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Year R Meet the Teacher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br/>
                                    <w:t xml:space="preserve">2:30pm </w:t>
                                  </w:r>
                                  <w:r w:rsidR="00335496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n Willow Class</w:t>
                                  </w:r>
                                  <w:r w:rsidR="00335496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, </w:t>
                                  </w:r>
                                  <w:r w:rsidR="00335496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br/>
                                    <w:t>Wednesday 22 September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961C3" id="Text Box 18" o:spid="_x0000_s1027" type="#_x0000_t202" style="position:absolute;left:0;text-align:left;margin-left:-34.9pt;margin-top:21.35pt;width:219.65pt;height:74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" stroked="f">
                      <v:fill opacity="0"/>
                      <v:textbox>
                        <w:txbxContent>
                          <w:p w14:paraId="473F3FBB" w14:textId="77777777" w:rsidR="002B6799" w:rsidRDefault="002B6799" w:rsidP="002B67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Join us for </w:t>
                            </w:r>
                          </w:p>
                          <w:p w14:paraId="607CD461" w14:textId="4105D54D" w:rsidR="002B6799" w:rsidRDefault="002B6799" w:rsidP="002B67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  <w:u w:val="single"/>
                              </w:rPr>
                              <w:t>Year R Meet the Teacher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 xml:space="preserve">2:30pm </w:t>
                            </w:r>
                            <w:r w:rsidR="00335496">
                              <w:rPr>
                                <w:rFonts w:ascii="Comic Sans MS" w:hAnsi="Comic Sans MS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n Willow Class</w:t>
                            </w:r>
                            <w:r w:rsidR="0033549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, </w:t>
                            </w:r>
                            <w:r w:rsidR="0033549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Wednesday 22 September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6799">
              <w:rPr>
                <w:rFonts w:ascii="Comic Sans MS" w:hAnsi="Comic Sans MS" w:cs="ComicSansMS-Bold-Identity-H"/>
                <w:bCs/>
                <w:sz w:val="18"/>
                <w:szCs w:val="18"/>
                <w:lang w:eastAsia="en-US"/>
              </w:rPr>
              <w:t xml:space="preserve">Spotting materials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255" w14:textId="3413D4F3" w:rsidR="002B6799" w:rsidRDefault="002B6799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hAnsi="Comic Sans MS" w:cs="ComicSansMS-Bold-Identity-H"/>
                <w:bCs/>
                <w:color w:val="FF00FF"/>
                <w:sz w:val="18"/>
                <w:szCs w:val="18"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1824" behindDoc="0" locked="0" layoutInCell="1" allowOverlap="1" wp14:anchorId="493C69D7" wp14:editId="2623522A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12065</wp:posOffset>
                  </wp:positionV>
                  <wp:extent cx="843280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0982" y="21000"/>
                      <wp:lineTo x="20982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ComicSansMS-Bold-Identity-H"/>
                <w:bCs/>
                <w:color w:val="FF00FF"/>
                <w:sz w:val="18"/>
                <w:szCs w:val="18"/>
                <w:u w:val="single"/>
                <w:lang w:eastAsia="en-US"/>
              </w:rPr>
              <w:t xml:space="preserve">In Creative and Expressive </w:t>
            </w:r>
            <w:proofErr w:type="gramStart"/>
            <w:r>
              <w:rPr>
                <w:rFonts w:ascii="Comic Sans MS" w:hAnsi="Comic Sans MS" w:cs="ComicSansMS-Bold-Identity-H"/>
                <w:bCs/>
                <w:color w:val="FF00FF"/>
                <w:sz w:val="18"/>
                <w:szCs w:val="18"/>
                <w:u w:val="single"/>
                <w:lang w:eastAsia="en-US"/>
              </w:rPr>
              <w:t>Arts  we</w:t>
            </w:r>
            <w:proofErr w:type="gramEnd"/>
            <w:r>
              <w:rPr>
                <w:rFonts w:ascii="Comic Sans MS" w:hAnsi="Comic Sans MS" w:cs="ComicSansMS-Bold-Identity-H"/>
                <w:bCs/>
                <w:color w:val="FF00FF"/>
                <w:sz w:val="18"/>
                <w:szCs w:val="18"/>
                <w:u w:val="single"/>
                <w:lang w:eastAsia="en-US"/>
              </w:rPr>
              <w:t xml:space="preserve"> will …</w:t>
            </w:r>
          </w:p>
          <w:p w14:paraId="6F5B58D0" w14:textId="77777777" w:rsidR="002B6799" w:rsidRDefault="002B6799">
            <w:pPr>
              <w:pStyle w:val="Default"/>
              <w:spacing w:after="34" w:line="256" w:lineRule="auto"/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What we’ll be doing in class …</w:t>
            </w:r>
            <w:r>
              <w:rPr>
                <w:noProof/>
                <w:lang w:eastAsia="en-US"/>
              </w:rPr>
              <w:t xml:space="preserve"> </w:t>
            </w:r>
          </w:p>
          <w:p w14:paraId="1E6B1DC6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Colour Mixing</w:t>
            </w:r>
          </w:p>
          <w:p w14:paraId="0E61F24D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>Explore sounds and sing songs</w:t>
            </w:r>
          </w:p>
          <w:p w14:paraId="4AF3C011" w14:textId="77777777" w:rsidR="00BD64F4" w:rsidRPr="00460315" w:rsidRDefault="00BD64F4" w:rsidP="00BD64F4">
            <w:pPr>
              <w:pStyle w:val="Default"/>
              <w:spacing w:after="33"/>
              <w:rPr>
                <w:rFonts w:ascii="Comic Sans MS" w:hAnsi="Comic Sans MS" w:cs="Times New Roman"/>
                <w:sz w:val="18"/>
                <w:szCs w:val="18"/>
              </w:rPr>
            </w:pPr>
            <w:r w:rsidRPr="00460315">
              <w:rPr>
                <w:rFonts w:ascii="Comic Sans MS" w:hAnsi="Comic Sans MS" w:cs="Times New Roman"/>
                <w:sz w:val="18"/>
                <w:szCs w:val="18"/>
              </w:rPr>
              <w:t>Castle role play</w:t>
            </w:r>
          </w:p>
          <w:p w14:paraId="041C189B" w14:textId="77777777" w:rsidR="00BD64F4" w:rsidRPr="00460315" w:rsidRDefault="00BD64F4" w:rsidP="00BD64F4">
            <w:pPr>
              <w:rPr>
                <w:rFonts w:ascii="Comic Sans MS" w:hAnsi="Comic Sans MS"/>
                <w:sz w:val="18"/>
                <w:szCs w:val="18"/>
              </w:rPr>
            </w:pPr>
            <w:r w:rsidRPr="00460315">
              <w:rPr>
                <w:rFonts w:ascii="Comic Sans MS" w:hAnsi="Comic Sans MS"/>
                <w:sz w:val="18"/>
                <w:szCs w:val="18"/>
              </w:rPr>
              <w:t>Design and make shields</w:t>
            </w:r>
          </w:p>
          <w:p w14:paraId="332F6819" w14:textId="77777777" w:rsidR="002B6799" w:rsidRDefault="002B6799">
            <w:pPr>
              <w:spacing w:line="256" w:lineRule="auto"/>
              <w:rPr>
                <w:rFonts w:ascii="Comic Sans MS" w:hAnsi="Comic Sans MS" w:cs="Arial"/>
                <w:sz w:val="18"/>
                <w:szCs w:val="16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6"/>
                <w:lang w:eastAsia="en-US"/>
              </w:rPr>
              <w:t xml:space="preserve">Collaging and pastel pictures of bonfires and fireworks </w:t>
            </w:r>
          </w:p>
          <w:p w14:paraId="45B58168" w14:textId="77777777" w:rsidR="00BD64F4" w:rsidRDefault="002B6799">
            <w:pPr>
              <w:spacing w:line="256" w:lineRule="auto"/>
              <w:rPr>
                <w:rFonts w:ascii="Comic Sans MS" w:hAnsi="Comic Sans MS"/>
                <w:sz w:val="18"/>
                <w:lang w:eastAsia="en-US"/>
              </w:rPr>
            </w:pPr>
            <w:r>
              <w:rPr>
                <w:rFonts w:ascii="Comic Sans MS" w:hAnsi="Comic Sans MS"/>
                <w:sz w:val="18"/>
                <w:lang w:eastAsia="en-US"/>
              </w:rPr>
              <w:t xml:space="preserve">Listening to special music; </w:t>
            </w:r>
          </w:p>
          <w:p w14:paraId="34F24ECB" w14:textId="77E23E78" w:rsidR="002B6799" w:rsidRDefault="002B6799">
            <w:pPr>
              <w:spacing w:line="256" w:lineRule="auto"/>
              <w:rPr>
                <w:rFonts w:ascii="Comic Sans MS" w:hAnsi="Comic Sans MS" w:cs="Arial"/>
                <w:sz w:val="18"/>
                <w:szCs w:val="16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6"/>
                <w:lang w:eastAsia="en-US"/>
              </w:rPr>
              <w:t xml:space="preserve">Making Diva Lamps </w:t>
            </w:r>
          </w:p>
          <w:p w14:paraId="50235C43" w14:textId="77777777" w:rsidR="00BD64F4" w:rsidRPr="00460315" w:rsidRDefault="00BD64F4" w:rsidP="00BD64F4">
            <w:pPr>
              <w:rPr>
                <w:rFonts w:ascii="Comic Sans MS" w:hAnsi="Comic Sans MS"/>
                <w:sz w:val="18"/>
                <w:szCs w:val="18"/>
              </w:rPr>
            </w:pPr>
            <w:r w:rsidRPr="00460315">
              <w:rPr>
                <w:rFonts w:ascii="Comic Sans MS" w:hAnsi="Comic Sans MS"/>
                <w:sz w:val="18"/>
                <w:szCs w:val="18"/>
              </w:rPr>
              <w:t>Art; Paul Klee ‘Castle and sun’</w:t>
            </w:r>
          </w:p>
          <w:p w14:paraId="48EE734E" w14:textId="3D837F2D" w:rsidR="00BD64F4" w:rsidRPr="00BD64F4" w:rsidRDefault="00BD64F4" w:rsidP="00BD64F4">
            <w:pPr>
              <w:rPr>
                <w:rFonts w:ascii="Comic Sans MS" w:hAnsi="Comic Sans MS"/>
                <w:sz w:val="18"/>
                <w:szCs w:val="18"/>
              </w:rPr>
            </w:pPr>
            <w:r w:rsidRPr="00460315">
              <w:rPr>
                <w:rFonts w:ascii="Comic Sans MS" w:hAnsi="Comic Sans MS"/>
                <w:sz w:val="18"/>
                <w:szCs w:val="18"/>
              </w:rPr>
              <w:t>Design and build large cardboard box castles</w:t>
            </w:r>
          </w:p>
          <w:p w14:paraId="4EC57FC9" w14:textId="77777777" w:rsidR="002B6799" w:rsidRDefault="002B6799">
            <w:pPr>
              <w:spacing w:line="256" w:lineRule="auto"/>
              <w:rPr>
                <w:rFonts w:ascii="Comic Sans MS" w:hAnsi="Comic Sans MS"/>
                <w:sz w:val="8"/>
                <w:szCs w:val="4"/>
                <w:u w:val="single"/>
                <w:lang w:eastAsia="en-US"/>
              </w:rPr>
            </w:pPr>
          </w:p>
          <w:p w14:paraId="09C42B26" w14:textId="77777777" w:rsidR="002B6799" w:rsidRDefault="002B6799">
            <w:pPr>
              <w:spacing w:line="256" w:lineRule="auto"/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  <w:lang w:eastAsia="en-US"/>
              </w:rPr>
              <w:t>You can help at Home by</w:t>
            </w:r>
          </w:p>
          <w:p w14:paraId="45B7FE36" w14:textId="0D9DFAC4" w:rsidR="00BD64F4" w:rsidRPr="00335496" w:rsidRDefault="002B6799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hAnsi="Comic Sans MS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sz w:val="18"/>
                <w:szCs w:val="18"/>
                <w:lang w:eastAsia="en-US"/>
              </w:rPr>
              <w:t>Talk about materials</w:t>
            </w:r>
          </w:p>
        </w:tc>
      </w:tr>
    </w:tbl>
    <w:p w14:paraId="23E99043" w14:textId="77777777" w:rsidR="002B6799" w:rsidRDefault="002B6799" w:rsidP="002B6799">
      <w:pPr>
        <w:rPr>
          <w:rFonts w:ascii="Comic Sans MS" w:hAnsi="Comic Sans MS"/>
          <w:sz w:val="2"/>
        </w:rPr>
      </w:pPr>
      <w:r>
        <w:rPr>
          <w:rFonts w:ascii="Comic Sans MS" w:hAnsi="Comic Sans MS"/>
          <w:sz w:val="2"/>
        </w:rPr>
        <w:t>,,</w:t>
      </w:r>
    </w:p>
    <w:p w14:paraId="52503095" w14:textId="77777777" w:rsidR="002B6799" w:rsidRDefault="002B6799" w:rsidP="002B6799">
      <w:pPr>
        <w:tabs>
          <w:tab w:val="left" w:pos="6480"/>
        </w:tabs>
        <w:rPr>
          <w:rFonts w:ascii="Segoe Print" w:hAnsi="Segoe Print"/>
          <w:sz w:val="2"/>
        </w:rPr>
      </w:pPr>
    </w:p>
    <w:p w14:paraId="1AE68A52" w14:textId="77777777" w:rsidR="00C44F66" w:rsidRPr="00335496" w:rsidRDefault="00C44F66">
      <w:pPr>
        <w:rPr>
          <w:sz w:val="2"/>
          <w:szCs w:val="2"/>
        </w:rPr>
      </w:pPr>
    </w:p>
    <w:sectPr w:rsidR="00C44F66" w:rsidRPr="00335496" w:rsidSect="002B6799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-Identity-H">
    <w:panose1 w:val="00000000000000000000"/>
    <w:charset w:val="00"/>
    <w:family w:val="auto"/>
    <w:notTrueType/>
    <w:pitch w:val="default"/>
    <w:sig w:usb0="00000003" w:usb1="09060000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99"/>
    <w:rsid w:val="002B6799"/>
    <w:rsid w:val="00335496"/>
    <w:rsid w:val="00870A93"/>
    <w:rsid w:val="00BD64F4"/>
    <w:rsid w:val="00C4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F7B8"/>
  <w15:chartTrackingRefBased/>
  <w15:docId w15:val="{F534EE95-2448-43A5-A329-72DA95BC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7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Cheney</dc:creator>
  <cp:keywords/>
  <dc:description/>
  <cp:lastModifiedBy>Sarah Cheney</cp:lastModifiedBy>
  <cp:revision>4</cp:revision>
  <dcterms:created xsi:type="dcterms:W3CDTF">2025-09-02T21:30:00Z</dcterms:created>
  <dcterms:modified xsi:type="dcterms:W3CDTF">2025-09-04T07:20:00Z</dcterms:modified>
</cp:coreProperties>
</file>